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AD" w:rsidRPr="007C69AD" w:rsidRDefault="007C69AD" w:rsidP="007C69AD">
      <w:pPr>
        <w:jc w:val="center"/>
        <w:rPr>
          <w:b/>
        </w:rPr>
      </w:pPr>
      <w:r>
        <w:rPr>
          <w:b/>
        </w:rPr>
        <w:t>LICENČNÍ ŘÁD ČESKÉ LÉKÁRNICKÉ KOMORY</w:t>
      </w:r>
    </w:p>
    <w:p w:rsidR="007C69AD" w:rsidRDefault="007C69AD"/>
    <w:p w:rsidR="007C69AD" w:rsidRDefault="007C69AD"/>
    <w:p w:rsidR="007C69AD" w:rsidRPr="007C69AD" w:rsidRDefault="007C69AD" w:rsidP="007C69AD">
      <w:pPr>
        <w:jc w:val="center"/>
        <w:rPr>
          <w:b/>
        </w:rPr>
      </w:pPr>
      <w:r>
        <w:rPr>
          <w:b/>
        </w:rPr>
        <w:t>ČÁST I.</w:t>
      </w:r>
    </w:p>
    <w:p w:rsidR="007C69AD" w:rsidRPr="007C69AD" w:rsidRDefault="007C69AD" w:rsidP="007C69AD">
      <w:pPr>
        <w:jc w:val="center"/>
        <w:rPr>
          <w:b/>
        </w:rPr>
      </w:pPr>
      <w:r>
        <w:rPr>
          <w:b/>
        </w:rPr>
        <w:t>Úvodní ustanovení</w:t>
      </w:r>
    </w:p>
    <w:p w:rsidR="007C69AD" w:rsidRDefault="007C69AD"/>
    <w:p w:rsidR="007C69AD" w:rsidRDefault="007C69AD"/>
    <w:p w:rsidR="00F22588" w:rsidRPr="00937E41" w:rsidRDefault="00937E41" w:rsidP="00937E41">
      <w:pPr>
        <w:jc w:val="center"/>
        <w:rPr>
          <w:b/>
        </w:rPr>
      </w:pPr>
      <w:r>
        <w:rPr>
          <w:b/>
        </w:rPr>
        <w:t>§</w:t>
      </w:r>
      <w:r w:rsidR="00283F4D">
        <w:rPr>
          <w:b/>
        </w:rPr>
        <w:t xml:space="preserve"> 1</w:t>
      </w:r>
    </w:p>
    <w:p w:rsidR="00246708" w:rsidRDefault="00246708" w:rsidP="00743313">
      <w:pPr>
        <w:ind w:firstLine="708"/>
      </w:pPr>
    </w:p>
    <w:p w:rsidR="00937E41" w:rsidRDefault="00743313" w:rsidP="00246708">
      <w:pPr>
        <w:ind w:firstLine="708"/>
      </w:pPr>
      <w:r>
        <w:t>Tento řád České lékárnické komory (dále jen „komora“</w:t>
      </w:r>
      <w:r w:rsidR="0040007C">
        <w:t xml:space="preserve">) stanoví </w:t>
      </w:r>
      <w:r w:rsidR="00246708">
        <w:t xml:space="preserve">podle zákona č. 220/1991 Sb., o České lékařské komoře, České stomatologické komoře a České lékárnické komoře, </w:t>
      </w:r>
      <w:r w:rsidR="0040007C">
        <w:t xml:space="preserve">podmínky </w:t>
      </w:r>
      <w:r>
        <w:t xml:space="preserve">výkonu </w:t>
      </w:r>
      <w:r w:rsidR="0040007C">
        <w:t xml:space="preserve">soukromé </w:t>
      </w:r>
      <w:r w:rsidR="00693263">
        <w:t xml:space="preserve">lékárenské </w:t>
      </w:r>
      <w:r w:rsidR="0040007C">
        <w:t xml:space="preserve">praxe svých členů a </w:t>
      </w:r>
      <w:r>
        <w:t>výkonu funkce odborného zástupce a vedoucího lékárníka</w:t>
      </w:r>
      <w:r w:rsidR="00F51BDD">
        <w:t xml:space="preserve"> a upravuje vydávání, změny a zánik osvědčení o splnění těchto podmínek</w:t>
      </w:r>
      <w:r w:rsidR="00283F4D">
        <w:t>.</w:t>
      </w:r>
    </w:p>
    <w:p w:rsidR="00937E41" w:rsidRDefault="00937E41"/>
    <w:p w:rsidR="007C2BE7" w:rsidRDefault="007C2BE7"/>
    <w:p w:rsidR="0094362D" w:rsidRPr="0094362D" w:rsidRDefault="0094362D" w:rsidP="0094362D">
      <w:pPr>
        <w:pStyle w:val="Paragraf"/>
      </w:pPr>
      <w:r>
        <w:t>§</w:t>
      </w:r>
      <w:r w:rsidR="007C2BE7">
        <w:t xml:space="preserve"> 2</w:t>
      </w:r>
    </w:p>
    <w:p w:rsidR="008E1D5C" w:rsidRDefault="008E1D5C"/>
    <w:p w:rsidR="0094362D" w:rsidRDefault="00F77983">
      <w:r>
        <w:t>(1)</w:t>
      </w:r>
      <w:r>
        <w:tab/>
      </w:r>
      <w:r w:rsidR="00A93021">
        <w:t xml:space="preserve">Každý, kdo chce </w:t>
      </w:r>
      <w:r w:rsidR="00F90333">
        <w:t xml:space="preserve">jako poskytovatel </w:t>
      </w:r>
      <w:r w:rsidR="00F22588">
        <w:t>poskytovat zdravotní služby lékárenské péče</w:t>
      </w:r>
      <w:r w:rsidR="00EE4DFE">
        <w:t xml:space="preserve"> </w:t>
      </w:r>
      <w:r w:rsidR="00246708">
        <w:t xml:space="preserve">podle zákona č. 372/2011 Sb., o zdravotních službách a podmínkách jejich poskytování, </w:t>
      </w:r>
      <w:r w:rsidR="00EE4DFE">
        <w:t>(dále jen „poskytovatel“)</w:t>
      </w:r>
      <w:r w:rsidR="00F90333">
        <w:t xml:space="preserve"> a je fyzickou osobou</w:t>
      </w:r>
      <w:r w:rsidR="003719F1">
        <w:t xml:space="preserve"> </w:t>
      </w:r>
      <w:r w:rsidR="00693263">
        <w:t>(dále jen „soukromá lékárenská praxe“)</w:t>
      </w:r>
      <w:r w:rsidR="002C4C5B">
        <w:t xml:space="preserve"> nebo kdo </w:t>
      </w:r>
      <w:r w:rsidR="00F71AB9">
        <w:t>má být</w:t>
      </w:r>
      <w:r w:rsidR="002C4C5B">
        <w:t xml:space="preserve"> poskytovatelem </w:t>
      </w:r>
      <w:r w:rsidR="00F71AB9">
        <w:t>ustanoven odborným zástupcem</w:t>
      </w:r>
      <w:r w:rsidR="003719F1">
        <w:t xml:space="preserve"> podle zákona č. 372/2011 Sb.</w:t>
      </w:r>
      <w:r w:rsidR="00F71AB9">
        <w:t xml:space="preserve"> </w:t>
      </w:r>
      <w:r w:rsidR="00C169DD">
        <w:t>(dále jen „odborný zástupce“</w:t>
      </w:r>
      <w:r w:rsidR="00C86947">
        <w:t xml:space="preserve">), musí </w:t>
      </w:r>
      <w:r w:rsidR="00937E41">
        <w:t xml:space="preserve">být držitelem osvědčení </w:t>
      </w:r>
      <w:r w:rsidR="008E1D5C">
        <w:t xml:space="preserve">k výkonu </w:t>
      </w:r>
      <w:r w:rsidR="0081726D">
        <w:t xml:space="preserve">soukromé </w:t>
      </w:r>
      <w:r w:rsidR="00D408CD">
        <w:t xml:space="preserve">lékárenské </w:t>
      </w:r>
      <w:r w:rsidR="0081726D">
        <w:t xml:space="preserve">praxe nebo k výkonu </w:t>
      </w:r>
      <w:r w:rsidR="008E1D5C">
        <w:t>funkce odborného zástupce</w:t>
      </w:r>
      <w:r w:rsidR="00937E41">
        <w:t xml:space="preserve"> vydaného komorou</w:t>
      </w:r>
      <w:r w:rsidR="008E1D5C">
        <w:t>.</w:t>
      </w:r>
    </w:p>
    <w:p w:rsidR="008E1D5C" w:rsidRDefault="008E1D5C"/>
    <w:p w:rsidR="006E2452" w:rsidRDefault="00F77983" w:rsidP="006E2452">
      <w:r>
        <w:t>(2)</w:t>
      </w:r>
      <w:r>
        <w:tab/>
      </w:r>
      <w:r w:rsidR="006E2452">
        <w:t>Každý, kdo chce v lékárně vykonávat funkci vedoucího lékárníka</w:t>
      </w:r>
      <w:r w:rsidR="00E765C4">
        <w:t xml:space="preserve"> podle zákona č. 378/2007 Sb., o léčivech, </w:t>
      </w:r>
      <w:r w:rsidR="00283F4D">
        <w:t>musí být držitelem</w:t>
      </w:r>
      <w:r w:rsidR="006E2452">
        <w:t xml:space="preserve"> osvědčení k výkonu funkce vedoucího lékárníka.</w:t>
      </w:r>
    </w:p>
    <w:p w:rsidR="00032F63" w:rsidRDefault="00032F63"/>
    <w:p w:rsidR="007C2BE7" w:rsidRDefault="007C2BE7"/>
    <w:p w:rsidR="002323D5" w:rsidRDefault="002323D5" w:rsidP="002323D5">
      <w:pPr>
        <w:jc w:val="center"/>
        <w:rPr>
          <w:b/>
        </w:rPr>
      </w:pPr>
      <w:r>
        <w:rPr>
          <w:b/>
        </w:rPr>
        <w:t>ČÁST II.</w:t>
      </w:r>
    </w:p>
    <w:p w:rsidR="00EB404B" w:rsidRDefault="00EB404B" w:rsidP="002323D5">
      <w:pPr>
        <w:jc w:val="center"/>
        <w:rPr>
          <w:b/>
        </w:rPr>
      </w:pPr>
      <w:r>
        <w:rPr>
          <w:b/>
        </w:rPr>
        <w:t>P</w:t>
      </w:r>
      <w:r w:rsidR="0040007C">
        <w:rPr>
          <w:b/>
        </w:rPr>
        <w:t xml:space="preserve">odmínky </w:t>
      </w:r>
      <w:r w:rsidRPr="00EB404B">
        <w:rPr>
          <w:b/>
        </w:rPr>
        <w:t xml:space="preserve">výkonu soukromé </w:t>
      </w:r>
      <w:r w:rsidR="00693263">
        <w:rPr>
          <w:b/>
        </w:rPr>
        <w:t xml:space="preserve">lékárenské </w:t>
      </w:r>
      <w:r w:rsidRPr="00EB404B">
        <w:rPr>
          <w:b/>
        </w:rPr>
        <w:t>praxe členů</w:t>
      </w:r>
      <w:r w:rsidR="00E765C4">
        <w:rPr>
          <w:b/>
        </w:rPr>
        <w:t xml:space="preserve"> komory</w:t>
      </w:r>
      <w:r w:rsidRPr="00EB404B">
        <w:rPr>
          <w:b/>
        </w:rPr>
        <w:t xml:space="preserve"> a výkonu </w:t>
      </w:r>
    </w:p>
    <w:p w:rsidR="002323D5" w:rsidRPr="00EB404B" w:rsidRDefault="00EB404B" w:rsidP="002323D5">
      <w:pPr>
        <w:jc w:val="center"/>
        <w:rPr>
          <w:b/>
        </w:rPr>
      </w:pPr>
      <w:r w:rsidRPr="00EB404B">
        <w:rPr>
          <w:b/>
        </w:rPr>
        <w:t>funkce odborného zástupce a vedoucího lékárníka</w:t>
      </w:r>
    </w:p>
    <w:p w:rsidR="002323D5" w:rsidRDefault="002323D5"/>
    <w:p w:rsidR="002323D5" w:rsidRDefault="002323D5"/>
    <w:p w:rsidR="00CE6A46" w:rsidRPr="00CE6A46" w:rsidRDefault="00CE6A46" w:rsidP="00CE6A46">
      <w:pPr>
        <w:jc w:val="center"/>
        <w:rPr>
          <w:b/>
        </w:rPr>
      </w:pPr>
      <w:r>
        <w:rPr>
          <w:b/>
        </w:rPr>
        <w:t>§</w:t>
      </w:r>
      <w:r w:rsidR="00F8552E">
        <w:rPr>
          <w:b/>
        </w:rPr>
        <w:t xml:space="preserve"> 3</w:t>
      </w:r>
    </w:p>
    <w:p w:rsidR="00EE4DFE" w:rsidRDefault="00EE4DFE"/>
    <w:p w:rsidR="00CE6A46" w:rsidRDefault="00B91408">
      <w:r>
        <w:t>(1)</w:t>
      </w:r>
      <w:r w:rsidR="0040007C">
        <w:tab/>
        <w:t>Podmínky výkon</w:t>
      </w:r>
      <w:r w:rsidR="00E765C4">
        <w:t>u</w:t>
      </w:r>
      <w:r w:rsidR="0040007C">
        <w:t xml:space="preserve"> soukromé lékárenské </w:t>
      </w:r>
      <w:r w:rsidR="00693263">
        <w:t>praxe, výkon</w:t>
      </w:r>
      <w:r w:rsidR="00E765C4">
        <w:t>u</w:t>
      </w:r>
      <w:r w:rsidR="00693263">
        <w:t xml:space="preserve"> funkce odborného zástupce a výkon</w:t>
      </w:r>
      <w:r w:rsidR="00E765C4">
        <w:t>u</w:t>
      </w:r>
      <w:r w:rsidR="00693263">
        <w:t xml:space="preserve"> funkce vedoucího lékárníka podle </w:t>
      </w:r>
      <w:r w:rsidR="00EE4DFE">
        <w:t>§ 2 jsou:</w:t>
      </w:r>
    </w:p>
    <w:p w:rsidR="00EE4DFE" w:rsidRDefault="00EE4DFE"/>
    <w:p w:rsidR="00CE6A46" w:rsidRDefault="00301D23" w:rsidP="00C37364">
      <w:pPr>
        <w:ind w:left="708"/>
      </w:pPr>
      <w:r>
        <w:t>a)</w:t>
      </w:r>
      <w:r>
        <w:tab/>
      </w:r>
      <w:r w:rsidR="00B554AF">
        <w:t>způsobilost k</w:t>
      </w:r>
      <w:r w:rsidR="00F8552E">
        <w:t> </w:t>
      </w:r>
      <w:r w:rsidR="00EE4DFE">
        <w:t>výkon</w:t>
      </w:r>
      <w:r w:rsidR="00B554AF">
        <w:t>u</w:t>
      </w:r>
      <w:r w:rsidR="00EE4DFE">
        <w:t xml:space="preserve"> zdravotnického povolání farmaceuta podle zákona č. 95/2004 Sb.</w:t>
      </w:r>
      <w:r w:rsidR="00AC4C34">
        <w:t>, o podmínkách získávání a uznávání odborné způsobilosti a specializované způsobilosti k výkonu zdravotnického povolání lékaře, zubního lékaře a farmaceuta,</w:t>
      </w:r>
    </w:p>
    <w:p w:rsidR="003E7DAF" w:rsidRDefault="003E7DAF" w:rsidP="00C37364">
      <w:pPr>
        <w:ind w:left="708"/>
      </w:pPr>
    </w:p>
    <w:p w:rsidR="003E7DAF" w:rsidRDefault="003E7DAF" w:rsidP="00C37364">
      <w:pPr>
        <w:ind w:left="708"/>
      </w:pPr>
      <w:r>
        <w:lastRenderedPageBreak/>
        <w:t>b)</w:t>
      </w:r>
      <w:r>
        <w:tab/>
        <w:t>členství v</w:t>
      </w:r>
      <w:r w:rsidR="00F8552E">
        <w:t> </w:t>
      </w:r>
      <w:r>
        <w:t xml:space="preserve"> komoře</w:t>
      </w:r>
      <w:r w:rsidR="00CA3C68">
        <w:t xml:space="preserve"> a</w:t>
      </w:r>
    </w:p>
    <w:p w:rsidR="00CA3C68" w:rsidRDefault="00CA3C68" w:rsidP="00C37364">
      <w:pPr>
        <w:ind w:left="708"/>
      </w:pPr>
    </w:p>
    <w:p w:rsidR="00CA3C68" w:rsidRDefault="00CA3C68" w:rsidP="00C37364">
      <w:pPr>
        <w:ind w:left="708"/>
      </w:pPr>
      <w:r>
        <w:t>c)</w:t>
      </w:r>
      <w:r>
        <w:tab/>
      </w:r>
      <w:r w:rsidR="0038691F">
        <w:t xml:space="preserve">profesní </w:t>
      </w:r>
      <w:r>
        <w:t xml:space="preserve">bezúhonnost </w:t>
      </w:r>
      <w:r w:rsidRPr="00CA3C68">
        <w:t>záležející v</w:t>
      </w:r>
      <w:r w:rsidR="00F8552E">
        <w:t> </w:t>
      </w:r>
      <w:r w:rsidRPr="00CA3C68">
        <w:t xml:space="preserve">tom, že </w:t>
      </w:r>
      <w:r w:rsidR="0038691F">
        <w:t>farmaceut jako člen komory (dále jen „</w:t>
      </w:r>
      <w:r w:rsidRPr="00CA3C68">
        <w:t>lékárník</w:t>
      </w:r>
      <w:r w:rsidR="0038691F">
        <w:t>“)</w:t>
      </w:r>
      <w:r w:rsidRPr="00CA3C68">
        <w:t xml:space="preserve"> nebyl v</w:t>
      </w:r>
      <w:r w:rsidR="00F8552E">
        <w:t> </w:t>
      </w:r>
      <w:r w:rsidRPr="00CA3C68">
        <w:t xml:space="preserve">předchozích dvou letech disciplinárně potrestán pro závažné porušení povinnosti, nebo lékárník </w:t>
      </w:r>
      <w:r w:rsidR="0038691F">
        <w:t xml:space="preserve">řádně </w:t>
      </w:r>
      <w:r w:rsidRPr="00CA3C68">
        <w:t>uhradil pokutu, která mu byla v</w:t>
      </w:r>
      <w:r w:rsidR="00F8552E">
        <w:t> </w:t>
      </w:r>
      <w:r w:rsidRPr="00CA3C68">
        <w:t xml:space="preserve">předchozích dvou letech za závažné </w:t>
      </w:r>
      <w:r w:rsidR="00E765C4">
        <w:t>porušení povinnosti uložena, a č</w:t>
      </w:r>
      <w:r w:rsidRPr="00CA3C68">
        <w:t>estná rada v</w:t>
      </w:r>
      <w:r w:rsidR="00F8552E">
        <w:t> </w:t>
      </w:r>
      <w:r w:rsidRPr="00CA3C68">
        <w:t>rozhodnutí vyslovila, že uhrazením pokuty bude lékárník považován za bezúhonného.</w:t>
      </w:r>
    </w:p>
    <w:p w:rsidR="00301D23" w:rsidRDefault="00301D23" w:rsidP="00EE4DFE"/>
    <w:p w:rsidR="00103477" w:rsidRDefault="00B91408" w:rsidP="00EE4DFE">
      <w:r>
        <w:t>(2)</w:t>
      </w:r>
      <w:r>
        <w:tab/>
      </w:r>
      <w:r w:rsidR="00103477">
        <w:t>Podmínkou pro výkon soukromé lékárenské praxe je splnění podmínek k</w:t>
      </w:r>
      <w:r w:rsidR="00F8552E">
        <w:t> </w:t>
      </w:r>
      <w:r w:rsidR="00103477">
        <w:t>samostatnému výkonu povolání farmaceuta podle zákona č. 372/2011 Sb.</w:t>
      </w:r>
    </w:p>
    <w:p w:rsidR="00103477" w:rsidRDefault="00103477" w:rsidP="00EE4DFE"/>
    <w:p w:rsidR="00301D23" w:rsidRDefault="00103477" w:rsidP="00EE4DFE">
      <w:r>
        <w:t>(3)</w:t>
      </w:r>
      <w:r>
        <w:tab/>
      </w:r>
      <w:r w:rsidR="00B91408">
        <w:t xml:space="preserve">Podmínkou pro výkon funkce odborného zástupce </w:t>
      </w:r>
      <w:r>
        <w:t xml:space="preserve">je splnění podmínek pro výkon této funkce podle </w:t>
      </w:r>
      <w:r w:rsidR="003E7DAF">
        <w:t>zákona č. 372/2011 Sb.</w:t>
      </w:r>
    </w:p>
    <w:p w:rsidR="00632C2E" w:rsidRDefault="00632C2E" w:rsidP="00EE4DFE"/>
    <w:p w:rsidR="00632C2E" w:rsidRDefault="00632C2E" w:rsidP="00EE4DFE">
      <w:r>
        <w:t>(4)</w:t>
      </w:r>
      <w:r>
        <w:tab/>
        <w:t>Podmínkou pro výkon funkce vedoucího lékárníka je splnění podmínek pro výkon této funkce podle zákona č. 378/2007 Sb.</w:t>
      </w:r>
    </w:p>
    <w:p w:rsidR="00CE6A46" w:rsidRDefault="00CE6A46"/>
    <w:p w:rsidR="00CE6A46" w:rsidRDefault="00CE6A46"/>
    <w:p w:rsidR="00CE6A46" w:rsidRPr="00F8552E" w:rsidRDefault="00F8552E" w:rsidP="00F8552E">
      <w:pPr>
        <w:jc w:val="center"/>
        <w:rPr>
          <w:b/>
        </w:rPr>
      </w:pPr>
      <w:r>
        <w:rPr>
          <w:b/>
        </w:rPr>
        <w:t>§ 4</w:t>
      </w:r>
    </w:p>
    <w:p w:rsidR="00CE6A46" w:rsidRDefault="00CE6A46"/>
    <w:p w:rsidR="00CE6A46" w:rsidRDefault="00F8552E">
      <w:r>
        <w:t>(1)</w:t>
      </w:r>
      <w:r>
        <w:tab/>
        <w:t>Lékárníkovi lze vydat pouze jedno osvědčení k výkonu soukromé lékárenské praxe.</w:t>
      </w:r>
    </w:p>
    <w:p w:rsidR="00F8552E" w:rsidRDefault="00F8552E"/>
    <w:p w:rsidR="00F8552E" w:rsidRDefault="00F8552E">
      <w:r>
        <w:t>(2)</w:t>
      </w:r>
      <w:r>
        <w:tab/>
        <w:t xml:space="preserve">Osvědčení </w:t>
      </w:r>
      <w:r w:rsidR="00C37ED2">
        <w:t>k</w:t>
      </w:r>
      <w:r>
        <w:t xml:space="preserve"> výkon</w:t>
      </w:r>
      <w:r w:rsidR="00C37ED2">
        <w:t>u</w:t>
      </w:r>
      <w:r>
        <w:t xml:space="preserve"> funkce odborného zástupce</w:t>
      </w:r>
      <w:r w:rsidR="009A4B0E">
        <w:t xml:space="preserve"> se lékárníkovi vydává jedno na každého poskytovatele, pro něhož tuto funkci vykonává. Jeden lékárník nemůže vykonávat funkci odborného zástupce pro více než dva posky</w:t>
      </w:r>
      <w:r w:rsidR="00491FA0">
        <w:t>tovatele.</w:t>
      </w:r>
    </w:p>
    <w:p w:rsidR="008E2DC7" w:rsidRDefault="008E2DC7"/>
    <w:p w:rsidR="008E2DC7" w:rsidRDefault="008E2DC7">
      <w:r>
        <w:t>(3)</w:t>
      </w:r>
      <w:r>
        <w:tab/>
        <w:t>Lékárníkovi lze vydat pouze jedno osvědčení k výkonu funkce vedoucího lékárníka</w:t>
      </w:r>
      <w:r w:rsidR="00043720">
        <w:t xml:space="preserve"> v jedné lékárně.</w:t>
      </w:r>
    </w:p>
    <w:p w:rsidR="00043720" w:rsidRDefault="00043720"/>
    <w:p w:rsidR="00043720" w:rsidRDefault="00043720">
      <w:r>
        <w:t>(4)</w:t>
      </w:r>
      <w:r>
        <w:tab/>
        <w:t>Lékárník může být držitelem osvědčení k výkonu soukromé lékárenské praxe</w:t>
      </w:r>
      <w:r w:rsidR="001E462A">
        <w:t xml:space="preserve"> nebo k výkonu funkce odborného zástupce, a současně držitelem osvědčení </w:t>
      </w:r>
      <w:r w:rsidR="00FC5B44">
        <w:t>k výkonu funkce vedoucího lékárníka.</w:t>
      </w:r>
    </w:p>
    <w:p w:rsidR="00F8552E" w:rsidRDefault="00F8552E"/>
    <w:p w:rsidR="00F8552E" w:rsidRDefault="00F8552E"/>
    <w:p w:rsidR="00930C9C" w:rsidRPr="00930C9C" w:rsidRDefault="00930C9C" w:rsidP="00930C9C">
      <w:pPr>
        <w:jc w:val="center"/>
        <w:rPr>
          <w:b/>
        </w:rPr>
      </w:pPr>
      <w:r>
        <w:rPr>
          <w:b/>
        </w:rPr>
        <w:t>§ 5</w:t>
      </w:r>
    </w:p>
    <w:p w:rsidR="00F8552E" w:rsidRDefault="00F8552E"/>
    <w:p w:rsidR="00563B1D" w:rsidRDefault="00563B1D">
      <w:r>
        <w:tab/>
        <w:t>Držitelé osvědčení jsou povinni vykoná</w:t>
      </w:r>
      <w:r w:rsidR="00574D5D">
        <w:t>vat svou praxi a své</w:t>
      </w:r>
      <w:r>
        <w:t xml:space="preserve"> funkce svědomitě a odborně, v souladu s právními </w:t>
      </w:r>
      <w:r w:rsidR="00EE1112">
        <w:t xml:space="preserve">a stavovskými </w:t>
      </w:r>
      <w:r>
        <w:t>předpisy</w:t>
      </w:r>
      <w:r w:rsidR="00EE1112">
        <w:t>.</w:t>
      </w:r>
    </w:p>
    <w:p w:rsidR="00563B1D" w:rsidRDefault="00563B1D"/>
    <w:p w:rsidR="00563B1D" w:rsidRDefault="00563B1D"/>
    <w:p w:rsidR="00563B1D" w:rsidRPr="00EE1112" w:rsidRDefault="00EE1112" w:rsidP="00EE1112">
      <w:pPr>
        <w:jc w:val="center"/>
        <w:rPr>
          <w:b/>
        </w:rPr>
      </w:pPr>
      <w:r>
        <w:rPr>
          <w:b/>
        </w:rPr>
        <w:t>§ 6</w:t>
      </w:r>
    </w:p>
    <w:p w:rsidR="00EE1112" w:rsidRDefault="00EE1112"/>
    <w:p w:rsidR="00930C9C" w:rsidRDefault="00930C9C" w:rsidP="00930C9C">
      <w:pPr>
        <w:ind w:firstLine="708"/>
      </w:pPr>
      <w:r>
        <w:t xml:space="preserve">Osvědčení k výkonu funkce vedoucího lékárníka zavazuje držitele k osobnímu vedení lékárny, jímž se rozumí osobní účast na řízení a provozu lékárny ve výši </w:t>
      </w:r>
      <w:r w:rsidR="004B704E">
        <w:t xml:space="preserve">minimálně </w:t>
      </w:r>
      <w:r>
        <w:t xml:space="preserve">75 % </w:t>
      </w:r>
      <w:r>
        <w:lastRenderedPageBreak/>
        <w:t>zákonem stanovené týdenní pracovní doby</w:t>
      </w:r>
      <w:r w:rsidR="00B72834">
        <w:t>, a to v době, kdy je lékárna otevřena pro veřejnost. Pokud otevír</w:t>
      </w:r>
      <w:r w:rsidR="006C74A7">
        <w:t>ací doba lékárny nedosahuje</w:t>
      </w:r>
      <w:r w:rsidR="00B72834">
        <w:t xml:space="preserve"> zákonem stanovené týdenní pracovní doby</w:t>
      </w:r>
      <w:r w:rsidR="006C74A7">
        <w:t xml:space="preserve">, rozumí se osobním vedením lékárny osobní účast na jejím řízení a provozu ve výši </w:t>
      </w:r>
      <w:r w:rsidR="004B704E">
        <w:t xml:space="preserve">minimálně </w:t>
      </w:r>
      <w:r w:rsidR="006C74A7">
        <w:t>75 % její otevírací doby pro veřejnost.</w:t>
      </w:r>
    </w:p>
    <w:p w:rsidR="00CE6A46" w:rsidRDefault="00CE6A46"/>
    <w:p w:rsidR="002323D5" w:rsidRDefault="002323D5"/>
    <w:p w:rsidR="00EE1112" w:rsidRPr="00EE1112" w:rsidRDefault="00EE1112" w:rsidP="00EE1112">
      <w:pPr>
        <w:jc w:val="center"/>
        <w:rPr>
          <w:b/>
        </w:rPr>
      </w:pPr>
      <w:r>
        <w:rPr>
          <w:b/>
        </w:rPr>
        <w:t>§ 7</w:t>
      </w:r>
    </w:p>
    <w:p w:rsidR="00CD2EA4" w:rsidRDefault="00CD2EA4"/>
    <w:p w:rsidR="00B42EB6" w:rsidRDefault="007D21A8" w:rsidP="007D21A8">
      <w:r>
        <w:tab/>
      </w:r>
      <w:r w:rsidR="00DC4C56">
        <w:t xml:space="preserve">Držitel osvědčení </w:t>
      </w:r>
      <w:r w:rsidR="00B76690" w:rsidRPr="00B76690">
        <w:t xml:space="preserve">je povinen písemně oznámit </w:t>
      </w:r>
      <w:r w:rsidR="00DC4C56">
        <w:t>komoře</w:t>
      </w:r>
      <w:r w:rsidR="00B76690" w:rsidRPr="00B76690">
        <w:t xml:space="preserve"> </w:t>
      </w:r>
    </w:p>
    <w:p w:rsidR="00B42EB6" w:rsidRDefault="00B42EB6" w:rsidP="007D21A8"/>
    <w:p w:rsidR="00EE1112" w:rsidRDefault="00B42EB6" w:rsidP="007D21A8">
      <w:r>
        <w:t>a)</w:t>
      </w:r>
      <w:r>
        <w:tab/>
      </w:r>
      <w:r w:rsidR="00B76690" w:rsidRPr="00B76690">
        <w:t xml:space="preserve">všechny změny údajů uvedených v žádosti o udělení </w:t>
      </w:r>
      <w:r w:rsidR="00DC4C56">
        <w:t>osvědčení</w:t>
      </w:r>
      <w:r w:rsidR="00427E52">
        <w:t xml:space="preserve"> a doložit je příslušnými doklady</w:t>
      </w:r>
      <w:r w:rsidR="00D673F0">
        <w:t xml:space="preserve"> </w:t>
      </w:r>
      <w:r w:rsidR="00D673F0" w:rsidRPr="00B76690">
        <w:t>do 1</w:t>
      </w:r>
      <w:r w:rsidR="00D673F0">
        <w:t>5</w:t>
      </w:r>
      <w:r w:rsidR="00D673F0" w:rsidRPr="00B76690">
        <w:t xml:space="preserve"> dnů ode dne, kdy k nim došlo</w:t>
      </w:r>
      <w:r>
        <w:t>, a</w:t>
      </w:r>
    </w:p>
    <w:p w:rsidR="00BC0F46" w:rsidRDefault="00BC0F46" w:rsidP="007D21A8"/>
    <w:p w:rsidR="00BC0F46" w:rsidRDefault="00B42EB6" w:rsidP="00B42EB6">
      <w:r>
        <w:t>b)</w:t>
      </w:r>
      <w:r w:rsidR="00BC0F46">
        <w:tab/>
      </w:r>
      <w:r>
        <w:t>přerušení delší než 30 dnů nebo ukončení výkonu soukromé lékárenské praxe, funkce odborného zástupce nebo funkce vedoucího lékárníka</w:t>
      </w:r>
      <w:r w:rsidR="004B704E">
        <w:t xml:space="preserve"> do 15 dnů od 30. dne přerušení</w:t>
      </w:r>
      <w:r>
        <w:t>.</w:t>
      </w:r>
    </w:p>
    <w:p w:rsidR="007D21A8" w:rsidRDefault="007D21A8" w:rsidP="007D21A8"/>
    <w:p w:rsidR="00EE1112" w:rsidRDefault="00EE1112"/>
    <w:p w:rsidR="007C2BE7" w:rsidRDefault="00EB404B" w:rsidP="007C69AD">
      <w:pPr>
        <w:jc w:val="center"/>
        <w:rPr>
          <w:b/>
        </w:rPr>
      </w:pPr>
      <w:r>
        <w:rPr>
          <w:b/>
        </w:rPr>
        <w:t>ČÁST III</w:t>
      </w:r>
      <w:r w:rsidR="00C37364">
        <w:rPr>
          <w:b/>
        </w:rPr>
        <w:t>.</w:t>
      </w:r>
    </w:p>
    <w:p w:rsidR="007C69AD" w:rsidRPr="007C69AD" w:rsidRDefault="007C69AD" w:rsidP="007C69AD">
      <w:pPr>
        <w:jc w:val="center"/>
        <w:rPr>
          <w:b/>
        </w:rPr>
      </w:pPr>
      <w:r>
        <w:rPr>
          <w:b/>
        </w:rPr>
        <w:t>Vydání, změny a zánik osvědčení</w:t>
      </w:r>
    </w:p>
    <w:p w:rsidR="007C2BE7" w:rsidRDefault="007C2BE7"/>
    <w:p w:rsidR="007C2BE7" w:rsidRDefault="007C2BE7"/>
    <w:p w:rsidR="007C2BE7" w:rsidRPr="007C2BE7" w:rsidRDefault="007C2BE7" w:rsidP="007C2BE7">
      <w:pPr>
        <w:jc w:val="center"/>
        <w:rPr>
          <w:b/>
        </w:rPr>
      </w:pPr>
      <w:r>
        <w:rPr>
          <w:b/>
        </w:rPr>
        <w:t>§</w:t>
      </w:r>
      <w:r w:rsidR="00820A26">
        <w:rPr>
          <w:b/>
        </w:rPr>
        <w:t xml:space="preserve"> 8</w:t>
      </w:r>
    </w:p>
    <w:p w:rsidR="007C2BE7" w:rsidRDefault="007C2BE7"/>
    <w:p w:rsidR="008E1D5C" w:rsidRDefault="007C2BE7">
      <w:r>
        <w:t>(1</w:t>
      </w:r>
      <w:r w:rsidR="00F77983">
        <w:t>)</w:t>
      </w:r>
      <w:r w:rsidR="00F77983">
        <w:tab/>
      </w:r>
      <w:r w:rsidR="00904995">
        <w:t>Žádost</w:t>
      </w:r>
      <w:r>
        <w:t xml:space="preserve"> o vydání osvědčení</w:t>
      </w:r>
      <w:r w:rsidR="00904995">
        <w:t xml:space="preserve"> </w:t>
      </w:r>
      <w:r w:rsidR="00F77983">
        <w:t>podle</w:t>
      </w:r>
      <w:r>
        <w:t xml:space="preserve"> § 2</w:t>
      </w:r>
      <w:r w:rsidR="00F77983">
        <w:t xml:space="preserve"> odst. 1 a 2 </w:t>
      </w:r>
      <w:r w:rsidR="00904995">
        <w:t xml:space="preserve">se podává </w:t>
      </w:r>
      <w:r w:rsidR="008C495F">
        <w:t xml:space="preserve">u příslušného okresního sdružení lékárníků nebo </w:t>
      </w:r>
      <w:r w:rsidR="00904995">
        <w:t>na sekretariátu komo</w:t>
      </w:r>
      <w:r w:rsidR="00233AC2">
        <w:t xml:space="preserve">ry nejpozději v den zahájení </w:t>
      </w:r>
      <w:r w:rsidR="00B75D84">
        <w:t>poskytování lékárenské péče poskytovatelem</w:t>
      </w:r>
      <w:r w:rsidR="0027395F">
        <w:t xml:space="preserve"> na komorou předepsaném formuláři</w:t>
      </w:r>
      <w:r w:rsidR="00B75D84">
        <w:t>.</w:t>
      </w:r>
      <w:r w:rsidR="00EA03CB">
        <w:t xml:space="preserve"> Okresní sdružení lékárníků žádost postoupí na sekretariát komory i s vyjádřením podle § </w:t>
      </w:r>
      <w:r w:rsidR="00416EB5">
        <w:t>9 písm. m</w:t>
      </w:r>
      <w:r w:rsidR="00EA03CB">
        <w:t>) do 20 dnů od jejího podání.</w:t>
      </w:r>
    </w:p>
    <w:p w:rsidR="00787099" w:rsidRDefault="00787099"/>
    <w:p w:rsidR="00787099" w:rsidRDefault="007C2BE7">
      <w:r>
        <w:t>(2</w:t>
      </w:r>
      <w:r w:rsidR="00787099">
        <w:t>)</w:t>
      </w:r>
      <w:r w:rsidR="00787099">
        <w:tab/>
        <w:t xml:space="preserve">Osvědčení se vydává k datu podání žádosti nebo </w:t>
      </w:r>
      <w:r w:rsidR="00DD7237">
        <w:t>k datu uvedenému v žádosti, které nesmí předcházet datu jejího podání.</w:t>
      </w:r>
    </w:p>
    <w:p w:rsidR="00EF52DB" w:rsidRDefault="00EF52DB"/>
    <w:p w:rsidR="007C2BE7" w:rsidRDefault="007C2BE7"/>
    <w:p w:rsidR="00EF52DB" w:rsidRDefault="00EF52DB" w:rsidP="00EF52DB">
      <w:pPr>
        <w:pStyle w:val="Paragraf"/>
      </w:pPr>
      <w:r>
        <w:t>§</w:t>
      </w:r>
      <w:r w:rsidR="00820A26">
        <w:t xml:space="preserve"> 9</w:t>
      </w:r>
    </w:p>
    <w:p w:rsidR="003256E3" w:rsidRDefault="003256E3" w:rsidP="00A226BC"/>
    <w:p w:rsidR="00A226BC" w:rsidRDefault="00A226BC" w:rsidP="00A226BC">
      <w:r>
        <w:tab/>
        <w:t>Žádost o vydání osvědčení</w:t>
      </w:r>
      <w:r w:rsidR="003256E3">
        <w:t xml:space="preserve"> k výkonu </w:t>
      </w:r>
      <w:r w:rsidR="0081726D">
        <w:t xml:space="preserve">soukromé </w:t>
      </w:r>
      <w:r w:rsidR="00FD7077">
        <w:t xml:space="preserve">lékárenské </w:t>
      </w:r>
      <w:r w:rsidR="0081726D">
        <w:t xml:space="preserve">praxe nebo k výkonu </w:t>
      </w:r>
      <w:r w:rsidR="003256E3">
        <w:t>funkce odborného zástupce</w:t>
      </w:r>
      <w:r>
        <w:t xml:space="preserve"> </w:t>
      </w:r>
      <w:r w:rsidR="0027395F">
        <w:t xml:space="preserve">a o vydání osvědčení k výkonu funkce vedoucího lékárníka </w:t>
      </w:r>
      <w:r>
        <w:t>musí obsahovat:</w:t>
      </w:r>
    </w:p>
    <w:p w:rsidR="003256E3" w:rsidRDefault="003256E3" w:rsidP="00A226BC"/>
    <w:p w:rsidR="003256E3" w:rsidRDefault="003256E3" w:rsidP="003256E3">
      <w:r>
        <w:t>a)</w:t>
      </w:r>
      <w:r>
        <w:tab/>
        <w:t xml:space="preserve">jméno, příjmení, </w:t>
      </w:r>
      <w:r w:rsidR="00041417">
        <w:t xml:space="preserve">registrační </w:t>
      </w:r>
      <w:r>
        <w:t>číslo</w:t>
      </w:r>
      <w:r w:rsidR="00041417">
        <w:t xml:space="preserve"> člena komory</w:t>
      </w:r>
      <w:r>
        <w:t xml:space="preserve"> a místo trvalého pobytu žadatele,</w:t>
      </w:r>
    </w:p>
    <w:p w:rsidR="0081726D" w:rsidRDefault="0081726D" w:rsidP="0081726D"/>
    <w:p w:rsidR="0081726D" w:rsidRDefault="0081726D" w:rsidP="0081726D">
      <w:r>
        <w:t>b)</w:t>
      </w:r>
      <w:r>
        <w:tab/>
        <w:t>údaj o příslušnosti žadatele k okresnímu sdružení lékárníků,</w:t>
      </w:r>
    </w:p>
    <w:p w:rsidR="003256E3" w:rsidRDefault="003256E3" w:rsidP="003256E3"/>
    <w:p w:rsidR="00A226BC" w:rsidRDefault="00463695" w:rsidP="00463695">
      <w:r>
        <w:t>c)</w:t>
      </w:r>
      <w:r>
        <w:tab/>
        <w:t>jméno a</w:t>
      </w:r>
      <w:r w:rsidR="00A226BC">
        <w:t xml:space="preserve"> příjmení</w:t>
      </w:r>
      <w:r>
        <w:t xml:space="preserve"> nebo název</w:t>
      </w:r>
      <w:r w:rsidR="00A226BC">
        <w:t xml:space="preserve">, </w:t>
      </w:r>
      <w:r>
        <w:t>IČ a adresu</w:t>
      </w:r>
      <w:r w:rsidR="00A226BC">
        <w:t xml:space="preserve"> </w:t>
      </w:r>
      <w:r w:rsidR="00B970A1">
        <w:t>místa podnikání</w:t>
      </w:r>
      <w:r>
        <w:t xml:space="preserve"> nebo sídla</w:t>
      </w:r>
      <w:r w:rsidR="00A226BC">
        <w:t xml:space="preserve"> p</w:t>
      </w:r>
      <w:r>
        <w:t>oskytovatele</w:t>
      </w:r>
      <w:r w:rsidR="00F8696E">
        <w:t>,</w:t>
      </w:r>
    </w:p>
    <w:p w:rsidR="00A226BC" w:rsidRDefault="00A226BC" w:rsidP="003256E3"/>
    <w:p w:rsidR="00F8696E" w:rsidRDefault="00F8696E" w:rsidP="003256E3">
      <w:r>
        <w:t>d)</w:t>
      </w:r>
      <w:r>
        <w:tab/>
        <w:t>údaj o tom, zda žadatel žádá o vydání osvědčení k výkonu soukromé</w:t>
      </w:r>
      <w:r w:rsidR="00FD7077">
        <w:t xml:space="preserve"> lékárenské</w:t>
      </w:r>
      <w:r>
        <w:t xml:space="preserve"> praxe nebo k výkonu funkce odborného zástupce,</w:t>
      </w:r>
    </w:p>
    <w:p w:rsidR="00F8696E" w:rsidRDefault="00F8696E" w:rsidP="003256E3"/>
    <w:p w:rsidR="00F8696E" w:rsidRDefault="00F8696E" w:rsidP="003256E3">
      <w:r>
        <w:t>e)</w:t>
      </w:r>
      <w:r>
        <w:tab/>
        <w:t>údaj o tom, zda žadatel žádá o vydání osvědčení k výkonu</w:t>
      </w:r>
      <w:r w:rsidRPr="00F8696E">
        <w:t xml:space="preserve"> </w:t>
      </w:r>
      <w:r>
        <w:t>funkce vedoucího lékárníka,</w:t>
      </w:r>
    </w:p>
    <w:p w:rsidR="00F8696E" w:rsidRDefault="00F8696E" w:rsidP="003256E3"/>
    <w:p w:rsidR="000B63A1" w:rsidRDefault="00F8696E" w:rsidP="003256E3">
      <w:r>
        <w:t>f)</w:t>
      </w:r>
      <w:r>
        <w:tab/>
      </w:r>
      <w:r w:rsidR="00484906">
        <w:t xml:space="preserve">v případě žádosti o vydání osvědčení k výkonu soukromé </w:t>
      </w:r>
      <w:r w:rsidR="00FD7077">
        <w:t xml:space="preserve">lékárenské </w:t>
      </w:r>
      <w:r w:rsidR="00484906">
        <w:t xml:space="preserve">praxe </w:t>
      </w:r>
      <w:r w:rsidR="0031713B">
        <w:t xml:space="preserve">údaj o všech lékárnách provozovaných </w:t>
      </w:r>
      <w:r w:rsidR="002E42FE">
        <w:t xml:space="preserve">žadatelem </w:t>
      </w:r>
      <w:r w:rsidR="00B02CC8">
        <w:t>a</w:t>
      </w:r>
      <w:r w:rsidR="0031713B">
        <w:t xml:space="preserve"> </w:t>
      </w:r>
      <w:r w:rsidR="00B3485D">
        <w:t>v případě žádosti o vydání osvědčení k výkonu funkce odborného zástupce</w:t>
      </w:r>
      <w:r w:rsidR="00B3485D" w:rsidRPr="0031713B">
        <w:t xml:space="preserve"> </w:t>
      </w:r>
      <w:r w:rsidR="00B3485D">
        <w:t xml:space="preserve">údaj o všech lékárnách provozovaných poskytovatelem, pro něž má podle rozhodnutí o udělení oprávnění k poskytování zdravotních služeb odborný zástupce vykonávat svou funkci, </w:t>
      </w:r>
      <w:r w:rsidR="0031713B">
        <w:t>v</w:t>
      </w:r>
      <w:r w:rsidR="00B02CC8">
        <w:t xml:space="preserve"> </w:t>
      </w:r>
      <w:r w:rsidR="0031713B">
        <w:t xml:space="preserve"> členění </w:t>
      </w:r>
    </w:p>
    <w:p w:rsidR="0086010D" w:rsidRDefault="0086010D" w:rsidP="003256E3"/>
    <w:p w:rsidR="000B63A1" w:rsidRDefault="000B63A1" w:rsidP="000B63A1">
      <w:pPr>
        <w:ind w:firstLine="708"/>
      </w:pPr>
      <w:r>
        <w:t>1.</w:t>
      </w:r>
      <w:r>
        <w:tab/>
      </w:r>
      <w:r w:rsidR="0031713B">
        <w:t>název a adresa lékárny</w:t>
      </w:r>
      <w:r>
        <w:t>,</w:t>
      </w:r>
    </w:p>
    <w:p w:rsidR="0086010D" w:rsidRDefault="0086010D" w:rsidP="000B63A1">
      <w:pPr>
        <w:ind w:firstLine="708"/>
      </w:pPr>
    </w:p>
    <w:p w:rsidR="00DD7237" w:rsidRDefault="000B63A1" w:rsidP="00DD7237">
      <w:pPr>
        <w:ind w:left="709" w:hanging="1"/>
      </w:pPr>
      <w:r>
        <w:t>2.</w:t>
      </w:r>
      <w:r>
        <w:tab/>
      </w:r>
      <w:r w:rsidR="0031713B">
        <w:t xml:space="preserve">jméno </w:t>
      </w:r>
      <w:r w:rsidR="00D6036F">
        <w:t xml:space="preserve">a příjmení </w:t>
      </w:r>
      <w:r w:rsidR="0031713B">
        <w:t>vedoucího lékárníka s jeho registračním číslem člena komory,</w:t>
      </w:r>
    </w:p>
    <w:p w:rsidR="00B02CC8" w:rsidRDefault="00B02CC8" w:rsidP="00DD7237">
      <w:pPr>
        <w:ind w:left="709" w:hanging="1"/>
      </w:pPr>
    </w:p>
    <w:p w:rsidR="00B02CC8" w:rsidRDefault="00B02CC8" w:rsidP="00DD7237">
      <w:pPr>
        <w:ind w:left="709" w:hanging="1"/>
      </w:pPr>
      <w:r>
        <w:t>3.</w:t>
      </w:r>
      <w:r>
        <w:tab/>
        <w:t>den zahájení poskytování lékárenské péče v</w:t>
      </w:r>
      <w:r w:rsidR="00B3485D">
        <w:t> </w:t>
      </w:r>
      <w:r>
        <w:t>lékárně,</w:t>
      </w:r>
    </w:p>
    <w:p w:rsidR="00B02CC8" w:rsidRDefault="00B02CC8" w:rsidP="00DD7237">
      <w:pPr>
        <w:ind w:left="709" w:hanging="1"/>
      </w:pPr>
    </w:p>
    <w:p w:rsidR="00B02CC8" w:rsidRDefault="00B02CC8" w:rsidP="00B02CC8">
      <w:pPr>
        <w:ind w:left="708"/>
      </w:pPr>
      <w:r>
        <w:t>4.</w:t>
      </w:r>
      <w:r>
        <w:tab/>
        <w:t xml:space="preserve">přehled odborných pracovišť s uvedením jmen, příjmení a registračních čísel člena komory </w:t>
      </w:r>
      <w:r w:rsidR="00613C07">
        <w:t>lékárníků</w:t>
      </w:r>
      <w:r>
        <w:t>, kteří tato pracoviště personálně zabezpečují</w:t>
      </w:r>
      <w:r w:rsidR="00416EB5">
        <w:t xml:space="preserve"> podle zvláštního právního předpisu</w:t>
      </w:r>
      <w:r>
        <w:t>,</w:t>
      </w:r>
    </w:p>
    <w:p w:rsidR="00B02CC8" w:rsidRDefault="00B02CC8" w:rsidP="00B02CC8">
      <w:pPr>
        <w:ind w:left="708"/>
      </w:pPr>
    </w:p>
    <w:p w:rsidR="00B02CC8" w:rsidRDefault="00B02CC8" w:rsidP="00B02CC8">
      <w:pPr>
        <w:ind w:left="708"/>
      </w:pPr>
      <w:r>
        <w:t>5.</w:t>
      </w:r>
      <w:r>
        <w:tab/>
      </w:r>
      <w:r w:rsidR="00C2664C">
        <w:t>název a adresa</w:t>
      </w:r>
      <w:r>
        <w:t xml:space="preserve"> odloučen</w:t>
      </w:r>
      <w:r w:rsidR="00C2664C">
        <w:t>ého</w:t>
      </w:r>
      <w:r>
        <w:t xml:space="preserve"> oddělení pro výdej léčivých přípravků a zdravotnických prostředků s uvedením jm</w:t>
      </w:r>
      <w:r w:rsidR="00C2664C">
        <w:t>éna</w:t>
      </w:r>
      <w:r>
        <w:t>, příjmení a registrační</w:t>
      </w:r>
      <w:r w:rsidR="00C2664C">
        <w:t>ho</w:t>
      </w:r>
      <w:r>
        <w:t xml:space="preserve"> čís</w:t>
      </w:r>
      <w:r w:rsidR="00C2664C">
        <w:t>la</w:t>
      </w:r>
      <w:r>
        <w:t xml:space="preserve"> člena komory </w:t>
      </w:r>
      <w:r w:rsidR="00613C07">
        <w:t>lékárník</w:t>
      </w:r>
      <w:r w:rsidR="00C2664C">
        <w:t>a</w:t>
      </w:r>
      <w:r>
        <w:t>, kte</w:t>
      </w:r>
      <w:r w:rsidR="00C2664C">
        <w:t>rý</w:t>
      </w:r>
      <w:r w:rsidR="003F1F00">
        <w:t xml:space="preserve"> </w:t>
      </w:r>
      <w:r>
        <w:t>t</w:t>
      </w:r>
      <w:r w:rsidR="00C2664C">
        <w:t>o</w:t>
      </w:r>
      <w:r>
        <w:t>to oddělení personálně zabezpečuj</w:t>
      </w:r>
      <w:r w:rsidR="00C2664C">
        <w:t>e</w:t>
      </w:r>
      <w:r w:rsidR="00416EB5">
        <w:t xml:space="preserve"> podle zvláštního právního předpisu</w:t>
      </w:r>
      <w:r>
        <w:t>,</w:t>
      </w:r>
    </w:p>
    <w:p w:rsidR="0031713B" w:rsidRDefault="0031713B" w:rsidP="003256E3"/>
    <w:p w:rsidR="0086010D" w:rsidRDefault="00B3485D" w:rsidP="003256E3">
      <w:r>
        <w:t>g</w:t>
      </w:r>
      <w:r w:rsidR="00602846">
        <w:t>)</w:t>
      </w:r>
      <w:r w:rsidR="00602846">
        <w:tab/>
        <w:t>v případě žádosti o vydání osvědčení k výkonu funkce</w:t>
      </w:r>
      <w:r w:rsidR="00602846" w:rsidRPr="00602846">
        <w:t xml:space="preserve"> </w:t>
      </w:r>
      <w:r w:rsidR="00602846">
        <w:t>vedoucího lékárníka</w:t>
      </w:r>
      <w:r w:rsidR="00221A19" w:rsidRPr="00221A19">
        <w:t xml:space="preserve"> </w:t>
      </w:r>
      <w:r w:rsidR="00221A19">
        <w:t>údaj o lékárně, v níž má vedoucí lékárník vykonávat svou funkci, v</w:t>
      </w:r>
      <w:r w:rsidR="0086010D">
        <w:t> </w:t>
      </w:r>
      <w:r w:rsidR="00221A19">
        <w:t>členění</w:t>
      </w:r>
    </w:p>
    <w:p w:rsidR="0086010D" w:rsidRDefault="0086010D" w:rsidP="003256E3"/>
    <w:p w:rsidR="0086010D" w:rsidRDefault="0086010D" w:rsidP="0086010D">
      <w:pPr>
        <w:ind w:left="708"/>
      </w:pPr>
      <w:r>
        <w:t>1.</w:t>
      </w:r>
      <w:r>
        <w:tab/>
      </w:r>
      <w:r w:rsidR="00221A19">
        <w:t>název a adresa lékárny</w:t>
      </w:r>
      <w:r w:rsidR="00D6036F">
        <w:t>,</w:t>
      </w:r>
    </w:p>
    <w:p w:rsidR="0086010D" w:rsidRDefault="0086010D" w:rsidP="0086010D">
      <w:pPr>
        <w:ind w:left="708"/>
      </w:pPr>
    </w:p>
    <w:p w:rsidR="0086010D" w:rsidRDefault="0086010D" w:rsidP="0086010D">
      <w:pPr>
        <w:ind w:left="708"/>
      </w:pPr>
      <w:r>
        <w:t>2.</w:t>
      </w:r>
      <w:r>
        <w:tab/>
      </w:r>
      <w:r w:rsidR="00221A19">
        <w:t>jméno</w:t>
      </w:r>
      <w:r w:rsidR="00D6036F">
        <w:t xml:space="preserve"> a příjmení příslušného odborného zástupce</w:t>
      </w:r>
      <w:r w:rsidR="00221A19">
        <w:t xml:space="preserve"> s jeho registračním číslem člena komory</w:t>
      </w:r>
      <w:r>
        <w:t>,</w:t>
      </w:r>
    </w:p>
    <w:p w:rsidR="008633D9" w:rsidRDefault="008633D9" w:rsidP="0086010D">
      <w:pPr>
        <w:ind w:left="708"/>
      </w:pPr>
    </w:p>
    <w:p w:rsidR="008633D9" w:rsidRDefault="00FD7077" w:rsidP="008633D9">
      <w:r>
        <w:t>h</w:t>
      </w:r>
      <w:r w:rsidR="008633D9">
        <w:t>)</w:t>
      </w:r>
      <w:r w:rsidR="008633D9">
        <w:tab/>
        <w:t>v případě žádosti o vydání osvědčení k výkonu funkce</w:t>
      </w:r>
      <w:r w:rsidR="008633D9" w:rsidRPr="00602846">
        <w:t xml:space="preserve"> </w:t>
      </w:r>
      <w:r w:rsidR="008633D9">
        <w:t xml:space="preserve">vedoucího lékárníka potvrzení příslušného lékárníka vykonávajícího </w:t>
      </w:r>
      <w:r>
        <w:t>soukromou lékárenskou praxi nebo příslušného odborného zástupce o ustanovení žadatele do funkce vedoucího lékárníka,</w:t>
      </w:r>
    </w:p>
    <w:p w:rsidR="0086010D" w:rsidRDefault="0086010D" w:rsidP="0086010D">
      <w:pPr>
        <w:ind w:left="708"/>
      </w:pPr>
    </w:p>
    <w:p w:rsidR="009D4ED6" w:rsidRDefault="00FD7077" w:rsidP="003256E3">
      <w:r>
        <w:t>i</w:t>
      </w:r>
      <w:r w:rsidR="00A226BC">
        <w:t>)</w:t>
      </w:r>
      <w:r w:rsidR="00A226BC">
        <w:tab/>
      </w:r>
      <w:r w:rsidR="009D4ED6">
        <w:t>den zahájení výkonu funkce odborného zástupce nebo vedoucího lékárníka,</w:t>
      </w:r>
    </w:p>
    <w:p w:rsidR="009D4ED6" w:rsidRDefault="009D4ED6" w:rsidP="003256E3"/>
    <w:p w:rsidR="008D451F" w:rsidRDefault="00FD7077" w:rsidP="003256E3">
      <w:r>
        <w:lastRenderedPageBreak/>
        <w:t>j</w:t>
      </w:r>
      <w:r w:rsidR="009D4ED6">
        <w:t>)</w:t>
      </w:r>
      <w:r w:rsidR="009D4ED6">
        <w:tab/>
      </w:r>
      <w:r w:rsidR="00A226BC">
        <w:t>den</w:t>
      </w:r>
      <w:r w:rsidR="00425DD3">
        <w:t>, k němuž má být osvědčení vydáno, má-li být odlišný ode dne podání žádosti na komoru</w:t>
      </w:r>
      <w:r w:rsidR="008D451F">
        <w:t>,</w:t>
      </w:r>
    </w:p>
    <w:p w:rsidR="008D451F" w:rsidRDefault="008D451F" w:rsidP="003256E3"/>
    <w:p w:rsidR="008D451F" w:rsidRDefault="00FD7077" w:rsidP="003256E3">
      <w:r>
        <w:t>k</w:t>
      </w:r>
      <w:r w:rsidR="008D451F">
        <w:t>)</w:t>
      </w:r>
      <w:r w:rsidR="008D451F">
        <w:tab/>
        <w:t>čestné prohlášení žadate</w:t>
      </w:r>
      <w:r w:rsidR="00797141">
        <w:t>le o bezúhonnosti podle zákona,</w:t>
      </w:r>
    </w:p>
    <w:p w:rsidR="008D451F" w:rsidRDefault="008D451F" w:rsidP="003256E3"/>
    <w:p w:rsidR="0094362D" w:rsidRDefault="00FD7077" w:rsidP="003256E3">
      <w:r>
        <w:t>l</w:t>
      </w:r>
      <w:r w:rsidR="008D451F">
        <w:t>)</w:t>
      </w:r>
      <w:r w:rsidR="008D451F">
        <w:tab/>
        <w:t xml:space="preserve">prohlášení </w:t>
      </w:r>
      <w:r w:rsidR="008D451F" w:rsidRPr="008D451F">
        <w:t>žadatele, že si je vědom své povinnosti vykonávat svou praxi nebo svou funkci svědomitě a odborně, v souladu s právními a stavovskými předpisy</w:t>
      </w:r>
      <w:r w:rsidR="00797141">
        <w:t xml:space="preserve"> a</w:t>
      </w:r>
    </w:p>
    <w:p w:rsidR="0094362D" w:rsidRDefault="0094362D"/>
    <w:p w:rsidR="00797141" w:rsidRDefault="00797141" w:rsidP="00797141">
      <w:r>
        <w:t>m</w:t>
      </w:r>
      <w:r w:rsidRPr="008D451F">
        <w:t>)</w:t>
      </w:r>
      <w:r w:rsidRPr="008D451F">
        <w:tab/>
        <w:t>vyjádření představenstva nebo pověřeného člena představenstva příslušného okresního sdružení</w:t>
      </w:r>
      <w:r>
        <w:t xml:space="preserve"> lékárníků</w:t>
      </w:r>
      <w:r w:rsidRPr="008D451F">
        <w:t>, které obsahuje odůvodněné připomínky k žádosti o osvědčení a jejím přílohám a k průběhu odborné praxe žadatele; nepodá-li představenstvo nebo pověřený člen představenstva vyjádření do 15 dnů ode dne předložení žádosti o vyjádření žadatelem, má se za t</w:t>
      </w:r>
      <w:r>
        <w:t>o, že k žádosti nemá připomínky.</w:t>
      </w:r>
    </w:p>
    <w:p w:rsidR="00797141" w:rsidRDefault="00797141" w:rsidP="00797141"/>
    <w:p w:rsidR="00820A26" w:rsidRDefault="00820A26"/>
    <w:p w:rsidR="00820A26" w:rsidRPr="00820A26" w:rsidRDefault="00820A26" w:rsidP="00820A26">
      <w:pPr>
        <w:jc w:val="center"/>
        <w:rPr>
          <w:b/>
        </w:rPr>
      </w:pPr>
      <w:r>
        <w:rPr>
          <w:b/>
        </w:rPr>
        <w:t>§ 10</w:t>
      </w:r>
    </w:p>
    <w:p w:rsidR="00820A26" w:rsidRDefault="00820A26"/>
    <w:p w:rsidR="00CD2EA4" w:rsidRDefault="00CD2EA4" w:rsidP="00CD2EA4">
      <w:r w:rsidRPr="00EA4E31">
        <w:t xml:space="preserve">K žádosti </w:t>
      </w:r>
      <w:r w:rsidR="00CE3327">
        <w:t>podle § 9</w:t>
      </w:r>
      <w:r w:rsidRPr="00EA4E31">
        <w:t xml:space="preserve"> je žadatel povinen připojit tyto doklady:</w:t>
      </w:r>
    </w:p>
    <w:p w:rsidR="008D451F" w:rsidRDefault="008D451F" w:rsidP="00CD2EA4"/>
    <w:p w:rsidR="00CD2EA4" w:rsidRPr="008D451F" w:rsidRDefault="00CD2EA4" w:rsidP="00CD2EA4">
      <w:r w:rsidRPr="008D451F">
        <w:t>a)</w:t>
      </w:r>
      <w:r w:rsidRPr="008D451F">
        <w:tab/>
        <w:t xml:space="preserve">příslušným okresním sdružením lékárníků potvrzenou kopii Přehledu odborné praxe lékárníka </w:t>
      </w:r>
      <w:r w:rsidR="00797141">
        <w:t xml:space="preserve">podle </w:t>
      </w:r>
      <w:r w:rsidRPr="008D451F">
        <w:t xml:space="preserve">§ 7a </w:t>
      </w:r>
      <w:r w:rsidR="00797141">
        <w:t>o</w:t>
      </w:r>
      <w:r w:rsidRPr="008D451F">
        <w:t xml:space="preserve">rganizačního řádu </w:t>
      </w:r>
      <w:r w:rsidR="00797141">
        <w:t>komory</w:t>
      </w:r>
      <w:r w:rsidRPr="008D451F">
        <w:t xml:space="preserve"> sloužící jako doklad o průběhu odborné praxe, </w:t>
      </w:r>
    </w:p>
    <w:p w:rsidR="008D451F" w:rsidRPr="008D451F" w:rsidRDefault="008D451F" w:rsidP="00CD2EA4">
      <w:bookmarkStart w:id="0" w:name="_GoBack"/>
      <w:bookmarkEnd w:id="0"/>
    </w:p>
    <w:p w:rsidR="00F73D2B" w:rsidRPr="00520B7F" w:rsidRDefault="00797141" w:rsidP="008D451F">
      <w:r w:rsidRPr="00520B7F">
        <w:t>b</w:t>
      </w:r>
      <w:r w:rsidR="00F73D2B" w:rsidRPr="00520B7F">
        <w:t>)</w:t>
      </w:r>
      <w:r w:rsidR="00F73D2B" w:rsidRPr="00520B7F">
        <w:tab/>
        <w:t xml:space="preserve">v případě žadatele o </w:t>
      </w:r>
      <w:r w:rsidR="00F873CC" w:rsidRPr="00520B7F">
        <w:t xml:space="preserve">osvědčení k výkonu soukromé lékárenské praxe nebo k výkonu funkce odborného zástupce kopii </w:t>
      </w:r>
      <w:r w:rsidR="007A3390" w:rsidRPr="00520B7F">
        <w:t>rozhodnutí o udělení oprávnění k poskytování zdravotních služeb poskytovateli podle zákona č. 372/20</w:t>
      </w:r>
      <w:r w:rsidR="004B3F8D" w:rsidRPr="00520B7F">
        <w:t xml:space="preserve">11 Sb. </w:t>
      </w:r>
      <w:r w:rsidRPr="00520B7F">
        <w:t>opatřeného doložkou právní moci</w:t>
      </w:r>
      <w:r w:rsidR="002E42FE" w:rsidRPr="00520B7F">
        <w:t xml:space="preserve">; pokud v době podání žádosti nebylo rozhodnutí vydáno nebo nenabylo právní moci, může je žadatel předložit </w:t>
      </w:r>
      <w:r w:rsidR="00EA2A94" w:rsidRPr="00520B7F">
        <w:t>dodatečně</w:t>
      </w:r>
      <w:r w:rsidR="002E42FE" w:rsidRPr="00520B7F">
        <w:t>, jestliže tuto skutečnost v žádosti uvede,</w:t>
      </w:r>
      <w:r w:rsidRPr="00520B7F">
        <w:t xml:space="preserve"> a</w:t>
      </w:r>
    </w:p>
    <w:p w:rsidR="008D451F" w:rsidRDefault="008D451F" w:rsidP="00CD2EA4">
      <w:pPr>
        <w:rPr>
          <w:highlight w:val="green"/>
        </w:rPr>
      </w:pPr>
    </w:p>
    <w:p w:rsidR="00CD2EA4" w:rsidRDefault="00797141" w:rsidP="00CD2EA4">
      <w:r>
        <w:t>c</w:t>
      </w:r>
      <w:r w:rsidR="00CD2EA4" w:rsidRPr="00EA4E31">
        <w:t>)</w:t>
      </w:r>
      <w:r w:rsidR="00CD2EA4" w:rsidRPr="00EA4E31">
        <w:tab/>
      </w:r>
      <w:r w:rsidR="00E748D8" w:rsidRPr="00EA4E31">
        <w:t>v případě žadatele o vydání osvědčení k výkonu funkce vedoucího lékárníka</w:t>
      </w:r>
      <w:r w:rsidR="00D158DA">
        <w:t xml:space="preserve"> </w:t>
      </w:r>
      <w:r w:rsidR="00CD2EA4" w:rsidRPr="00EA4E31">
        <w:t>kopie dokladů potvrzujících specializovanou způso</w:t>
      </w:r>
      <w:r w:rsidR="00B76690">
        <w:t>bilost žadatele podle zákona</w:t>
      </w:r>
      <w:r w:rsidR="009205DA" w:rsidRPr="009205DA">
        <w:t xml:space="preserve"> </w:t>
      </w:r>
      <w:r w:rsidR="009205DA">
        <w:t>č. 95/2004 Sb.</w:t>
      </w:r>
    </w:p>
    <w:p w:rsidR="001E77B2" w:rsidRDefault="001E77B2" w:rsidP="00CD2EA4"/>
    <w:p w:rsidR="001E77B2" w:rsidRDefault="001E77B2" w:rsidP="00CD2EA4"/>
    <w:p w:rsidR="001E77B2" w:rsidRPr="001E77B2" w:rsidRDefault="001E77B2" w:rsidP="001E77B2">
      <w:pPr>
        <w:jc w:val="center"/>
        <w:rPr>
          <w:b/>
        </w:rPr>
      </w:pPr>
      <w:r>
        <w:rPr>
          <w:b/>
        </w:rPr>
        <w:t>§ 11</w:t>
      </w:r>
    </w:p>
    <w:p w:rsidR="00820A26" w:rsidRDefault="00820A26"/>
    <w:p w:rsidR="001E77B2" w:rsidRDefault="001E77B2" w:rsidP="001E77B2">
      <w:r>
        <w:t>(1)</w:t>
      </w:r>
      <w:r>
        <w:tab/>
        <w:t>Žadateli, který splňuje podmínky stanovené tímto řádem, vydá představenstv</w:t>
      </w:r>
      <w:r w:rsidR="00E74CF5">
        <w:t>o komory</w:t>
      </w:r>
      <w:r>
        <w:t xml:space="preserve"> osvědčení.</w:t>
      </w:r>
    </w:p>
    <w:p w:rsidR="006626E0" w:rsidRDefault="006626E0" w:rsidP="001E77B2"/>
    <w:p w:rsidR="006626E0" w:rsidRDefault="00E74CF5" w:rsidP="001E77B2">
      <w:r>
        <w:t>(2)</w:t>
      </w:r>
      <w:r>
        <w:tab/>
        <w:t>O</w:t>
      </w:r>
      <w:r w:rsidR="00ED32EF">
        <w:t xml:space="preserve">svědčení k výkonu soukromé </w:t>
      </w:r>
      <w:r w:rsidR="00C53DA7">
        <w:t xml:space="preserve">lékárenské </w:t>
      </w:r>
      <w:r w:rsidR="00ED32EF">
        <w:t>praxe nebo k výkonu funkce odborného zástupce obsahuje</w:t>
      </w:r>
    </w:p>
    <w:p w:rsidR="00ED32EF" w:rsidRDefault="00ED32EF" w:rsidP="001E77B2"/>
    <w:p w:rsidR="00ED32EF" w:rsidRDefault="00ED32EF" w:rsidP="00BD02DD">
      <w:pPr>
        <w:ind w:left="708"/>
      </w:pPr>
      <w:r>
        <w:t>a)</w:t>
      </w:r>
      <w:r>
        <w:tab/>
      </w:r>
      <w:r w:rsidR="00BD02DD">
        <w:t xml:space="preserve">označení </w:t>
      </w:r>
      <w:r w:rsidR="0089104D">
        <w:t>„</w:t>
      </w:r>
      <w:r w:rsidR="00BD02DD">
        <w:t>Česk</w:t>
      </w:r>
      <w:r w:rsidR="0089104D">
        <w:t>á</w:t>
      </w:r>
      <w:r w:rsidR="00BD02DD">
        <w:t xml:space="preserve"> lékárnick</w:t>
      </w:r>
      <w:r w:rsidR="0089104D">
        <w:t>á</w:t>
      </w:r>
      <w:r w:rsidR="00BD02DD">
        <w:t xml:space="preserve"> komor</w:t>
      </w:r>
      <w:r w:rsidR="0089104D">
        <w:t>a“</w:t>
      </w:r>
      <w:r w:rsidR="00BD02DD">
        <w:t>,</w:t>
      </w:r>
    </w:p>
    <w:p w:rsidR="00BD02DD" w:rsidRDefault="00BD02DD" w:rsidP="00BD02DD">
      <w:pPr>
        <w:ind w:left="708"/>
      </w:pPr>
    </w:p>
    <w:p w:rsidR="00BD02DD" w:rsidRDefault="00BD02DD" w:rsidP="00BD02DD">
      <w:pPr>
        <w:ind w:left="708"/>
      </w:pPr>
      <w:r>
        <w:t>b)</w:t>
      </w:r>
      <w:r>
        <w:tab/>
        <w:t>číslo jednací podané žádosti,</w:t>
      </w:r>
    </w:p>
    <w:p w:rsidR="00BD02DD" w:rsidRDefault="00BD02DD" w:rsidP="00BD02DD">
      <w:pPr>
        <w:ind w:left="708"/>
      </w:pPr>
    </w:p>
    <w:p w:rsidR="00BD02DD" w:rsidRDefault="00BD02DD" w:rsidP="00BD02DD">
      <w:pPr>
        <w:ind w:left="708"/>
      </w:pPr>
      <w:r>
        <w:t>c)</w:t>
      </w:r>
      <w:r>
        <w:tab/>
        <w:t>slovo „osvědčení“ a číslo vydaného osvědčení,</w:t>
      </w:r>
    </w:p>
    <w:p w:rsidR="00BD02DD" w:rsidRDefault="00BD02DD" w:rsidP="00BD02DD">
      <w:pPr>
        <w:ind w:left="708"/>
      </w:pPr>
    </w:p>
    <w:p w:rsidR="00BD02DD" w:rsidRDefault="00BD02DD" w:rsidP="00BD02DD">
      <w:pPr>
        <w:ind w:left="708"/>
      </w:pPr>
      <w:r>
        <w:t>d)</w:t>
      </w:r>
      <w:r>
        <w:tab/>
      </w:r>
      <w:r w:rsidR="00B5517E">
        <w:t>jméno a příjmení držitele osvědčení a jeho registrační číslo člena komory,</w:t>
      </w:r>
    </w:p>
    <w:p w:rsidR="00C53DA7" w:rsidRDefault="00C53DA7" w:rsidP="00BD02DD">
      <w:pPr>
        <w:ind w:left="708"/>
      </w:pPr>
    </w:p>
    <w:p w:rsidR="00C53DA7" w:rsidRDefault="00C53DA7" w:rsidP="00BD02DD">
      <w:pPr>
        <w:ind w:left="708"/>
      </w:pPr>
      <w:r>
        <w:t>e)</w:t>
      </w:r>
      <w:r>
        <w:tab/>
        <w:t>údaj o splnění podmínek k výkonu soukromé lékárenské praxe, nebo k výkonu funkce odborného zástupce,</w:t>
      </w:r>
      <w:r w:rsidR="00192CF4">
        <w:t xml:space="preserve"> nebo k výkonu funkce vedoucího lékárníka,</w:t>
      </w:r>
    </w:p>
    <w:p w:rsidR="00C53DA7" w:rsidRDefault="00C53DA7" w:rsidP="00BD02DD">
      <w:pPr>
        <w:ind w:left="708"/>
      </w:pPr>
    </w:p>
    <w:p w:rsidR="00C53DA7" w:rsidRDefault="00C53DA7" w:rsidP="00BD02DD">
      <w:pPr>
        <w:ind w:left="708"/>
      </w:pPr>
      <w:r>
        <w:t>f)</w:t>
      </w:r>
      <w:r>
        <w:tab/>
      </w:r>
      <w:r w:rsidR="006C142E">
        <w:t>jméno a příjmení nebo název</w:t>
      </w:r>
      <w:r w:rsidR="0069421C">
        <w:t>,</w:t>
      </w:r>
      <w:r w:rsidR="006C142E">
        <w:t xml:space="preserve"> IČ </w:t>
      </w:r>
      <w:r w:rsidR="0069421C">
        <w:t xml:space="preserve">a </w:t>
      </w:r>
      <w:r w:rsidR="006C142E">
        <w:t xml:space="preserve">adresu </w:t>
      </w:r>
      <w:r w:rsidR="00B970A1">
        <w:t>místa podnikání</w:t>
      </w:r>
      <w:r w:rsidR="006C142E">
        <w:t xml:space="preserve"> nebo sídla poskytovatele</w:t>
      </w:r>
      <w:r w:rsidR="0069421C">
        <w:t>,</w:t>
      </w:r>
    </w:p>
    <w:p w:rsidR="00BD02DD" w:rsidRDefault="00BD02DD" w:rsidP="00BD02DD">
      <w:pPr>
        <w:ind w:left="708"/>
      </w:pPr>
    </w:p>
    <w:p w:rsidR="00192CF4" w:rsidRDefault="0069421C" w:rsidP="00BD02DD">
      <w:pPr>
        <w:ind w:left="708"/>
      </w:pPr>
      <w:r>
        <w:t>g</w:t>
      </w:r>
      <w:r w:rsidR="00C53DA7">
        <w:t>)</w:t>
      </w:r>
      <w:r w:rsidR="00C53DA7">
        <w:tab/>
      </w:r>
      <w:r w:rsidR="00192CF4">
        <w:t>v případě osvědčení k výkonu funkce vedoucího lékárníka název a adresu lékárny, v níž bude svou funkci vykonávat,</w:t>
      </w:r>
    </w:p>
    <w:p w:rsidR="00192CF4" w:rsidRDefault="00192CF4" w:rsidP="00BD02DD">
      <w:pPr>
        <w:ind w:left="708"/>
      </w:pPr>
    </w:p>
    <w:p w:rsidR="00C53DA7" w:rsidRDefault="00192CF4" w:rsidP="00BD02DD">
      <w:pPr>
        <w:ind w:left="708"/>
      </w:pPr>
      <w:r>
        <w:t>h)</w:t>
      </w:r>
      <w:r>
        <w:tab/>
      </w:r>
      <w:r w:rsidR="00554933">
        <w:t>slova „</w:t>
      </w:r>
      <w:proofErr w:type="gramStart"/>
      <w:r w:rsidR="004337E2" w:rsidRPr="00554933">
        <w:t>Držitel</w:t>
      </w:r>
      <w:r w:rsidR="004337E2">
        <w:t>(</w:t>
      </w:r>
      <w:proofErr w:type="spellStart"/>
      <w:r w:rsidR="004337E2">
        <w:t>ka</w:t>
      </w:r>
      <w:proofErr w:type="spellEnd"/>
      <w:proofErr w:type="gramEnd"/>
      <w:r w:rsidR="00554933">
        <w:t>)</w:t>
      </w:r>
      <w:r w:rsidR="00554933" w:rsidRPr="00554933">
        <w:t xml:space="preserve"> osvědčení j</w:t>
      </w:r>
      <w:r w:rsidR="00554933">
        <w:t>e</w:t>
      </w:r>
      <w:r w:rsidR="00554933" w:rsidRPr="00554933">
        <w:t xml:space="preserve"> povin</w:t>
      </w:r>
      <w:r w:rsidR="00554933">
        <w:t>e</w:t>
      </w:r>
      <w:r w:rsidR="00554933" w:rsidRPr="00554933">
        <w:t>n</w:t>
      </w:r>
      <w:r w:rsidR="00554933">
        <w:t>(na)</w:t>
      </w:r>
      <w:r w:rsidR="00554933" w:rsidRPr="00554933">
        <w:t xml:space="preserve"> vykonáv</w:t>
      </w:r>
      <w:r w:rsidR="00554933">
        <w:t>at svou praxi nebo svou</w:t>
      </w:r>
      <w:r w:rsidR="00554933" w:rsidRPr="00554933">
        <w:t xml:space="preserve"> funkc</w:t>
      </w:r>
      <w:r w:rsidR="00554933">
        <w:t>i</w:t>
      </w:r>
      <w:r w:rsidR="00554933" w:rsidRPr="00554933">
        <w:t xml:space="preserve"> svědomitě a odborně, v souladu s právními a stavovskými předpisy.</w:t>
      </w:r>
      <w:r w:rsidR="00554933">
        <w:t>“,</w:t>
      </w:r>
    </w:p>
    <w:p w:rsidR="00C53DA7" w:rsidRDefault="00C53DA7" w:rsidP="00BD02DD">
      <w:pPr>
        <w:ind w:left="708"/>
      </w:pPr>
    </w:p>
    <w:p w:rsidR="00360225" w:rsidRDefault="00192CF4" w:rsidP="00BD02DD">
      <w:pPr>
        <w:ind w:left="708"/>
      </w:pPr>
      <w:r>
        <w:t>i</w:t>
      </w:r>
      <w:r w:rsidR="00BD02DD">
        <w:t>)</w:t>
      </w:r>
      <w:r w:rsidR="00BD02DD">
        <w:tab/>
      </w:r>
      <w:r w:rsidR="00360225">
        <w:t>v případě osvědčení k výkonu funkce vedoucího lékárníka slova „Osvědčení k výkonu funkce vedoucího lékárníka zavazuje držitele k osobnímu vedení lékárny v rozsahu podle § 6 licenčního řádu komory.“,</w:t>
      </w:r>
    </w:p>
    <w:p w:rsidR="00360225" w:rsidRDefault="00360225" w:rsidP="00BD02DD">
      <w:pPr>
        <w:ind w:left="708"/>
      </w:pPr>
    </w:p>
    <w:p w:rsidR="00BD02DD" w:rsidRDefault="00F11D6E" w:rsidP="00BD02DD">
      <w:pPr>
        <w:ind w:left="708"/>
      </w:pPr>
      <w:r>
        <w:t>j)</w:t>
      </w:r>
      <w:r>
        <w:tab/>
      </w:r>
      <w:r w:rsidR="0089104D">
        <w:t>datum platnosti osvědčení</w:t>
      </w:r>
      <w:r w:rsidR="0069421C">
        <w:t>,</w:t>
      </w:r>
    </w:p>
    <w:p w:rsidR="0089104D" w:rsidRDefault="0089104D" w:rsidP="00BD02DD">
      <w:pPr>
        <w:ind w:left="708"/>
      </w:pPr>
    </w:p>
    <w:p w:rsidR="0089104D" w:rsidRDefault="00F11D6E" w:rsidP="00BD02DD">
      <w:pPr>
        <w:ind w:left="708"/>
      </w:pPr>
      <w:r>
        <w:t>k</w:t>
      </w:r>
      <w:r w:rsidR="0089104D">
        <w:t>)</w:t>
      </w:r>
      <w:r w:rsidR="0089104D">
        <w:tab/>
        <w:t>datum vydání osvědčení</w:t>
      </w:r>
      <w:r w:rsidR="00C37364">
        <w:t xml:space="preserve"> a</w:t>
      </w:r>
    </w:p>
    <w:p w:rsidR="0089104D" w:rsidRDefault="0089104D" w:rsidP="00BD02DD">
      <w:pPr>
        <w:ind w:left="708"/>
      </w:pPr>
    </w:p>
    <w:p w:rsidR="0089104D" w:rsidRDefault="00F11D6E" w:rsidP="00BD02DD">
      <w:pPr>
        <w:ind w:left="708"/>
      </w:pPr>
      <w:r>
        <w:t>l</w:t>
      </w:r>
      <w:r w:rsidR="0089104D">
        <w:t>)</w:t>
      </w:r>
      <w:r w:rsidR="0089104D">
        <w:tab/>
        <w:t xml:space="preserve">jméno, příjmení a podpis prezidenta komory </w:t>
      </w:r>
      <w:r w:rsidR="0069421C">
        <w:t>a razítko komory.</w:t>
      </w:r>
    </w:p>
    <w:p w:rsidR="001E77B2" w:rsidRDefault="001E77B2" w:rsidP="001E77B2"/>
    <w:p w:rsidR="001E77B2" w:rsidRDefault="001E77B2" w:rsidP="001E77B2">
      <w:r>
        <w:t>(</w:t>
      </w:r>
      <w:r w:rsidR="00192CF4">
        <w:t>3</w:t>
      </w:r>
      <w:r>
        <w:t>)</w:t>
      </w:r>
      <w:r>
        <w:tab/>
        <w:t>Nemá-li žádost náležitosti stanovené v §</w:t>
      </w:r>
      <w:r w:rsidR="00960712">
        <w:t xml:space="preserve"> 8</w:t>
      </w:r>
      <w:r>
        <w:t xml:space="preserve"> až </w:t>
      </w:r>
      <w:r w:rsidR="00960712">
        <w:t>10</w:t>
      </w:r>
      <w:r>
        <w:t xml:space="preserve"> tohoto řádu, </w:t>
      </w:r>
      <w:r w:rsidR="00960712">
        <w:t xml:space="preserve">vyzve </w:t>
      </w:r>
      <w:r>
        <w:t>komor</w:t>
      </w:r>
      <w:r w:rsidR="00960712">
        <w:t>a</w:t>
      </w:r>
      <w:r>
        <w:t xml:space="preserve"> žadatele o doplnění dokladů nebo ji vrátí žadateli k doplnění. Nesplní-li žadatel podmínky </w:t>
      </w:r>
      <w:r w:rsidR="00960712">
        <w:t>pro vydání osvědčení nebo nebude</w:t>
      </w:r>
      <w:r>
        <w:t>-li žádost ve lhůtě třiceti dnů</w:t>
      </w:r>
      <w:r w:rsidR="00960712">
        <w:t xml:space="preserve"> od doručení výzvy</w:t>
      </w:r>
      <w:r>
        <w:t xml:space="preserve"> doplněna, vydá představenstvo komory rozhodnutí o zamítnutí žádosti.</w:t>
      </w:r>
    </w:p>
    <w:p w:rsidR="001E77B2" w:rsidRDefault="001E77B2" w:rsidP="001E77B2"/>
    <w:p w:rsidR="001E77B2" w:rsidRDefault="001E77B2" w:rsidP="001E77B2">
      <w:r>
        <w:t>(</w:t>
      </w:r>
      <w:r w:rsidR="00192CF4">
        <w:t>4</w:t>
      </w:r>
      <w:r>
        <w:t>)</w:t>
      </w:r>
      <w:r>
        <w:tab/>
        <w:t xml:space="preserve">Sekretariát komory zasílá kopii osvědčení elektronickou cestou představenstvu příslušného okresního </w:t>
      </w:r>
      <w:r w:rsidR="006626E0">
        <w:t>sdružení lékárníků</w:t>
      </w:r>
      <w:r>
        <w:t>.</w:t>
      </w:r>
    </w:p>
    <w:p w:rsidR="001E77B2" w:rsidRDefault="001E77B2"/>
    <w:p w:rsidR="008A25B1" w:rsidRDefault="008A25B1"/>
    <w:p w:rsidR="008A25B1" w:rsidRDefault="008A25B1" w:rsidP="008A25B1">
      <w:pPr>
        <w:jc w:val="center"/>
        <w:rPr>
          <w:b/>
        </w:rPr>
      </w:pPr>
      <w:r>
        <w:rPr>
          <w:b/>
        </w:rPr>
        <w:t>§ 12</w:t>
      </w:r>
    </w:p>
    <w:p w:rsidR="008A25B1" w:rsidRDefault="008A25B1" w:rsidP="008A25B1"/>
    <w:p w:rsidR="004337E2" w:rsidRDefault="004337E2" w:rsidP="004337E2">
      <w:r>
        <w:t>Komora může rozhodnout o změně osvědčení na základě:</w:t>
      </w:r>
    </w:p>
    <w:p w:rsidR="004337E2" w:rsidRDefault="004337E2" w:rsidP="004337E2"/>
    <w:p w:rsidR="004337E2" w:rsidRDefault="00C37364" w:rsidP="004337E2">
      <w:r>
        <w:t>a) žádosti držitele osvědčení nebo</w:t>
      </w:r>
    </w:p>
    <w:p w:rsidR="004337E2" w:rsidRDefault="004337E2" w:rsidP="004337E2"/>
    <w:p w:rsidR="002337CF" w:rsidRDefault="004337E2" w:rsidP="004337E2">
      <w:r>
        <w:t xml:space="preserve">b) návrhu orgánů okresního sdružení </w:t>
      </w:r>
      <w:r w:rsidR="009205DA">
        <w:t>lékárníků nebo</w:t>
      </w:r>
      <w:r>
        <w:t xml:space="preserve"> komory.</w:t>
      </w:r>
    </w:p>
    <w:p w:rsidR="008A25B1" w:rsidRDefault="008A25B1" w:rsidP="008A25B1"/>
    <w:p w:rsidR="008A25B1" w:rsidRDefault="008A25B1" w:rsidP="008A25B1"/>
    <w:p w:rsidR="004337E2" w:rsidRPr="004337E2" w:rsidRDefault="004337E2" w:rsidP="004337E2">
      <w:pPr>
        <w:jc w:val="center"/>
        <w:rPr>
          <w:b/>
        </w:rPr>
      </w:pPr>
      <w:r>
        <w:rPr>
          <w:b/>
        </w:rPr>
        <w:t>§ 13</w:t>
      </w:r>
    </w:p>
    <w:p w:rsidR="004337E2" w:rsidRDefault="004337E2" w:rsidP="008A25B1"/>
    <w:p w:rsidR="004337E2" w:rsidRDefault="004337E2" w:rsidP="004337E2">
      <w:r>
        <w:t>(1)</w:t>
      </w:r>
      <w:r>
        <w:tab/>
        <w:t>Osvědčení zaniká:</w:t>
      </w:r>
    </w:p>
    <w:p w:rsidR="004337E2" w:rsidRDefault="004337E2" w:rsidP="004337E2"/>
    <w:p w:rsidR="004337E2" w:rsidRDefault="004337E2" w:rsidP="004337E2">
      <w:pPr>
        <w:ind w:left="708"/>
      </w:pPr>
      <w:r>
        <w:t>a)</w:t>
      </w:r>
      <w:r>
        <w:tab/>
        <w:t>úmrtím držitele,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b)</w:t>
      </w:r>
      <w:r>
        <w:tab/>
        <w:t>jestliže se jej držitel písemně vzdá,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c)</w:t>
      </w:r>
      <w:r>
        <w:tab/>
        <w:t>jestliže je držiteli rozhodnutí</w:t>
      </w:r>
      <w:r w:rsidR="00360225">
        <w:t>m představenstva komory zrušeno,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 w:rsidRPr="00842C69">
        <w:t>d)</w:t>
      </w:r>
      <w:r w:rsidRPr="00842C69">
        <w:tab/>
        <w:t xml:space="preserve">pokud osvědčení nebylo během dvou let po jeho </w:t>
      </w:r>
      <w:r w:rsidR="00653439">
        <w:t>datu platnosti</w:t>
      </w:r>
      <w:r w:rsidR="00653439" w:rsidRPr="00842C69">
        <w:t xml:space="preserve"> </w:t>
      </w:r>
      <w:r w:rsidRPr="00842C69">
        <w:t xml:space="preserve">využito </w:t>
      </w:r>
      <w:r w:rsidR="00842C69" w:rsidRPr="00842C69">
        <w:t xml:space="preserve">k výkonu soukromé lékárenské praxe nebo k výkonu funkce odborného zástupce </w:t>
      </w:r>
      <w:r w:rsidRPr="00842C69">
        <w:t>(představenstvo komory může lhůtu prodloužit, je-li k tomu závažný důvod),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e)</w:t>
      </w:r>
      <w:r>
        <w:tab/>
        <w:t>zánikem členství jeho držitele v komoře,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f)</w:t>
      </w:r>
      <w:r>
        <w:tab/>
        <w:t xml:space="preserve">změnou </w:t>
      </w:r>
      <w:r w:rsidR="00360225">
        <w:t>poskytovatele</w:t>
      </w:r>
      <w:r w:rsidR="009205DA">
        <w:t xml:space="preserve"> nebo zánikem jeho oprávnění k poskytování zdravotních služeb</w:t>
      </w:r>
      <w:r>
        <w:t>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g)</w:t>
      </w:r>
      <w:r>
        <w:tab/>
        <w:t>změnou místa provozování lékárny</w:t>
      </w:r>
      <w:r w:rsidR="00F11D6E">
        <w:t xml:space="preserve"> v případě osvědčení k výkonu funkce vedoucího lékárníka</w:t>
      </w:r>
      <w:r>
        <w:t>,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h)</w:t>
      </w:r>
      <w:r>
        <w:tab/>
        <w:t xml:space="preserve">zanikne-li právní vztah mezi </w:t>
      </w:r>
      <w:r w:rsidR="00F11D6E">
        <w:t>poskytovatelem</w:t>
      </w:r>
      <w:r>
        <w:t xml:space="preserve"> a odborným zástupcem</w:t>
      </w:r>
      <w:r w:rsidR="00F11D6E">
        <w:t xml:space="preserve"> nebo vedoucím lékárníkem</w:t>
      </w:r>
      <w:r>
        <w:t>, na jehož základě vykonává odborný zástupce</w:t>
      </w:r>
      <w:r w:rsidR="00F11D6E">
        <w:t xml:space="preserve"> nebo vedoucí lékárník</w:t>
      </w:r>
      <w:r w:rsidR="00C37364">
        <w:t xml:space="preserve"> svou funkci nebo</w:t>
      </w:r>
    </w:p>
    <w:p w:rsidR="004337E2" w:rsidRDefault="004337E2" w:rsidP="004337E2">
      <w:pPr>
        <w:ind w:left="708"/>
      </w:pPr>
    </w:p>
    <w:p w:rsidR="004337E2" w:rsidRDefault="004337E2" w:rsidP="004337E2">
      <w:pPr>
        <w:ind w:left="708"/>
      </w:pPr>
      <w:r>
        <w:t>i)</w:t>
      </w:r>
      <w:r>
        <w:tab/>
        <w:t xml:space="preserve">je-li doba souvislé nepřítomnosti </w:t>
      </w:r>
      <w:r w:rsidR="00F11D6E">
        <w:t>vedoucího lékárníka</w:t>
      </w:r>
      <w:r>
        <w:t xml:space="preserve"> v lékárně delší než 6 měsíců. </w:t>
      </w:r>
    </w:p>
    <w:p w:rsidR="004337E2" w:rsidRDefault="004337E2" w:rsidP="004337E2"/>
    <w:p w:rsidR="004337E2" w:rsidRDefault="00842C69" w:rsidP="004337E2">
      <w:r>
        <w:t>(2)</w:t>
      </w:r>
      <w:r>
        <w:tab/>
        <w:t>Zánik osvědčení ozná</w:t>
      </w:r>
      <w:r w:rsidR="004337E2">
        <w:t>m</w:t>
      </w:r>
      <w:r>
        <w:t>í</w:t>
      </w:r>
      <w:r w:rsidR="004337E2">
        <w:t xml:space="preserve"> </w:t>
      </w:r>
      <w:r>
        <w:t>komora</w:t>
      </w:r>
      <w:r w:rsidR="004337E2">
        <w:t xml:space="preserve"> do 15 dnů</w:t>
      </w:r>
      <w:r>
        <w:t xml:space="preserve"> ode dne, v němž se o zániku dozví, držiteli osvědčení</w:t>
      </w:r>
      <w:r w:rsidR="00414352">
        <w:t>, je-li dosažitelný,</w:t>
      </w:r>
      <w:r>
        <w:t xml:space="preserve"> a</w:t>
      </w:r>
      <w:r w:rsidR="004337E2">
        <w:t xml:space="preserve"> představenstvu příslušného okresního sdružení. </w:t>
      </w:r>
    </w:p>
    <w:p w:rsidR="004337E2" w:rsidRDefault="004337E2" w:rsidP="004337E2"/>
    <w:p w:rsidR="00DE128A" w:rsidRDefault="004337E2" w:rsidP="004337E2">
      <w:r>
        <w:t>(3)</w:t>
      </w:r>
      <w:r>
        <w:tab/>
        <w:t xml:space="preserve">Při úmrtí </w:t>
      </w:r>
      <w:r w:rsidR="003D460D">
        <w:t>poskytovatele</w:t>
      </w:r>
      <w:r>
        <w:t xml:space="preserve"> </w:t>
      </w:r>
      <w:r w:rsidR="00DE128A">
        <w:t>budou vydána osvědčení obdobně podle ustanovení</w:t>
      </w:r>
      <w:r w:rsidR="003D460D">
        <w:t xml:space="preserve"> tohoto řádu ve prospěch žadatelů </w:t>
      </w:r>
      <w:r w:rsidR="00F56400">
        <w:t>podílejících</w:t>
      </w:r>
      <w:r w:rsidR="003D460D">
        <w:t xml:space="preserve"> se</w:t>
      </w:r>
      <w:r w:rsidR="00F56400">
        <w:t xml:space="preserve"> na</w:t>
      </w:r>
      <w:r w:rsidR="003D460D">
        <w:t xml:space="preserve"> poskytování zdravotních služeb na základě oprávnění k poskytování zdravotních služeb zemřelého poskytovatele</w:t>
      </w:r>
      <w:r w:rsidR="00F56400">
        <w:t xml:space="preserve"> s platností do zániku tohoto oprávnění. Obdrží-li osoba pokračující v poskytování zdravotních služeb po zemřelém poskytovateli následně oprávnění k poskytování zdravotních služeb, roz</w:t>
      </w:r>
      <w:r w:rsidR="00410575">
        <w:t>hodne představenstvo komory o změně doby platnosti již vydaných osvědčení.</w:t>
      </w:r>
    </w:p>
    <w:p w:rsidR="00DE128A" w:rsidRDefault="00DE128A" w:rsidP="004337E2"/>
    <w:p w:rsidR="0094362D" w:rsidRDefault="0094362D"/>
    <w:p w:rsidR="00410575" w:rsidRPr="00410575" w:rsidRDefault="00410575" w:rsidP="00410575">
      <w:pPr>
        <w:jc w:val="center"/>
        <w:rPr>
          <w:b/>
        </w:rPr>
      </w:pPr>
      <w:r>
        <w:rPr>
          <w:b/>
        </w:rPr>
        <w:t>§ 14</w:t>
      </w:r>
    </w:p>
    <w:p w:rsidR="00410575" w:rsidRDefault="00410575"/>
    <w:p w:rsidR="00410575" w:rsidRDefault="00410575" w:rsidP="00410575">
      <w:r>
        <w:t>(1)</w:t>
      </w:r>
      <w:r>
        <w:tab/>
        <w:t>Osvědčení představenstvo komory zruší rozhodnutím:</w:t>
      </w:r>
    </w:p>
    <w:p w:rsidR="00410575" w:rsidRDefault="00410575" w:rsidP="00410575"/>
    <w:p w:rsidR="00410575" w:rsidRDefault="00410575" w:rsidP="009205DA">
      <w:pPr>
        <w:ind w:left="708"/>
      </w:pPr>
      <w:r>
        <w:t>a)</w:t>
      </w:r>
      <w:r>
        <w:tab/>
        <w:t>pokud při jeho vydání nebyly spl</w:t>
      </w:r>
      <w:r w:rsidR="00C37364">
        <w:t>něny podmínky podle tohoto řádu nebo</w:t>
      </w:r>
    </w:p>
    <w:p w:rsidR="00410575" w:rsidRDefault="00410575" w:rsidP="00410575">
      <w:pPr>
        <w:ind w:left="708"/>
      </w:pPr>
    </w:p>
    <w:p w:rsidR="00410575" w:rsidRDefault="009205DA" w:rsidP="00410575">
      <w:pPr>
        <w:ind w:left="708"/>
      </w:pPr>
      <w:r>
        <w:t>b)</w:t>
      </w:r>
      <w:r>
        <w:tab/>
        <w:t xml:space="preserve">pokud </w:t>
      </w:r>
      <w:r w:rsidR="00410575">
        <w:t>držitel osvědčení uvedl v žádosti nepravdivé údaje.</w:t>
      </w:r>
    </w:p>
    <w:p w:rsidR="00410575" w:rsidRDefault="00410575" w:rsidP="00410575">
      <w:pPr>
        <w:ind w:left="708"/>
      </w:pPr>
    </w:p>
    <w:p w:rsidR="00410575" w:rsidRDefault="00410575" w:rsidP="00410575">
      <w:r>
        <w:t>(2)</w:t>
      </w:r>
      <w:r>
        <w:tab/>
        <w:t>Podnět k řízení o zrušení osvědčení mohou podat orgány okresního sdružení a komory.</w:t>
      </w:r>
    </w:p>
    <w:p w:rsidR="00410575" w:rsidRDefault="00410575"/>
    <w:p w:rsidR="00410575" w:rsidRDefault="00410575"/>
    <w:p w:rsidR="00EB404B" w:rsidRDefault="00EB404B" w:rsidP="00EB404B">
      <w:pPr>
        <w:jc w:val="center"/>
        <w:rPr>
          <w:b/>
        </w:rPr>
      </w:pPr>
      <w:r>
        <w:rPr>
          <w:b/>
        </w:rPr>
        <w:t>ČÁST IV.</w:t>
      </w:r>
    </w:p>
    <w:p w:rsidR="00EB404B" w:rsidRPr="00EB404B" w:rsidRDefault="00CF055F" w:rsidP="00EB404B">
      <w:pPr>
        <w:jc w:val="center"/>
        <w:rPr>
          <w:b/>
        </w:rPr>
      </w:pPr>
      <w:r>
        <w:rPr>
          <w:b/>
        </w:rPr>
        <w:t>Přechodná</w:t>
      </w:r>
      <w:r w:rsidR="00C37364">
        <w:rPr>
          <w:b/>
        </w:rPr>
        <w:t>, zrušovací a závěrečná</w:t>
      </w:r>
      <w:r>
        <w:rPr>
          <w:b/>
        </w:rPr>
        <w:t xml:space="preserve"> </w:t>
      </w:r>
      <w:r w:rsidR="00EB404B">
        <w:rPr>
          <w:b/>
        </w:rPr>
        <w:t>ustanovení</w:t>
      </w:r>
    </w:p>
    <w:p w:rsidR="00EB404B" w:rsidRDefault="00EB404B"/>
    <w:p w:rsidR="00EB404B" w:rsidRDefault="00EB404B"/>
    <w:p w:rsidR="00CF055F" w:rsidRPr="00CF055F" w:rsidRDefault="00CF055F" w:rsidP="00CF055F">
      <w:pPr>
        <w:jc w:val="center"/>
        <w:rPr>
          <w:b/>
        </w:rPr>
      </w:pPr>
      <w:r>
        <w:rPr>
          <w:b/>
        </w:rPr>
        <w:t>§</w:t>
      </w:r>
      <w:r w:rsidR="0022003B">
        <w:rPr>
          <w:b/>
        </w:rPr>
        <w:t xml:space="preserve"> 15</w:t>
      </w:r>
    </w:p>
    <w:p w:rsidR="00CF055F" w:rsidRDefault="00CF055F"/>
    <w:p w:rsidR="006123C9" w:rsidRDefault="0022003B">
      <w:r>
        <w:t>(1)</w:t>
      </w:r>
      <w:r w:rsidR="006123C9">
        <w:tab/>
        <w:t>Držitel osvědčení k výkonu soukromé praxe podle § 1 odst. 2 dosavadního licenčního řádu komory</w:t>
      </w:r>
      <w:r w:rsidR="00812182">
        <w:t>, může na základě tohoto osvědčení vykonávat funkci vedoucího lékárníka</w:t>
      </w:r>
      <w:r w:rsidR="00CE0E13">
        <w:t xml:space="preserve"> v lékárně a pro poskytovatele, pro něž bylo osvědčení vydáno</w:t>
      </w:r>
      <w:r w:rsidR="00812182">
        <w:t>, pokud nedošlo k</w:t>
      </w:r>
      <w:r w:rsidR="00491829">
        <w:t> </w:t>
      </w:r>
      <w:r w:rsidR="00CE0E13">
        <w:t>zániku</w:t>
      </w:r>
      <w:r w:rsidR="00491829">
        <w:t xml:space="preserve"> osvědčení</w:t>
      </w:r>
      <w:r w:rsidR="00CE0E13">
        <w:t>, a to až do doby, než nastane některá ze skutečností působících zánik nebo změnu osvědčení podle tohoto řádu.</w:t>
      </w:r>
    </w:p>
    <w:p w:rsidR="00964742" w:rsidRDefault="00964742"/>
    <w:p w:rsidR="00133FB2" w:rsidRDefault="0022003B" w:rsidP="00964742">
      <w:r>
        <w:t>(2)</w:t>
      </w:r>
      <w:r w:rsidR="00964742">
        <w:tab/>
        <w:t xml:space="preserve">Držitel osvědčení k výkonu soukromé praxe podle § 1 odst. 2 dosavadního licenčního řádu komory vydaného žadateli podle právních předpisů účinných do 31. 3. 2012, může na základě tohoto osvědčení </w:t>
      </w:r>
      <w:r w:rsidR="00491829">
        <w:t xml:space="preserve">dále </w:t>
      </w:r>
      <w:r w:rsidR="00964742">
        <w:t>vykonávat</w:t>
      </w:r>
      <w:r w:rsidR="00491829">
        <w:t xml:space="preserve"> soukromou lékárenskou praxi nebo</w:t>
      </w:r>
      <w:r w:rsidR="00964742">
        <w:t xml:space="preserve"> funkci </w:t>
      </w:r>
      <w:r w:rsidR="0059739D">
        <w:t>odborného zástupce</w:t>
      </w:r>
      <w:r w:rsidR="00964742">
        <w:t xml:space="preserve"> pro poskytovatele, pro ně</w:t>
      </w:r>
      <w:r w:rsidR="0059739D">
        <w:t>hož</w:t>
      </w:r>
      <w:r w:rsidR="00964742">
        <w:t xml:space="preserve"> bylo osvědčení vydáno, pokud nedošlo k</w:t>
      </w:r>
      <w:r w:rsidR="00491829">
        <w:t> </w:t>
      </w:r>
      <w:r w:rsidR="00964742">
        <w:t>zániku</w:t>
      </w:r>
      <w:r w:rsidR="00491829">
        <w:t xml:space="preserve"> osvědčení</w:t>
      </w:r>
      <w:r w:rsidR="00964742">
        <w:t>, a to až do doby, než nastane některá ze skutečností působících zánik nebo změnu o</w:t>
      </w:r>
      <w:r w:rsidR="00133FB2">
        <w:t xml:space="preserve">svědčení podle tohoto řádu, nebo do </w:t>
      </w:r>
      <w:r w:rsidR="00C42D9A">
        <w:t>15 dnů ode dne, v</w:t>
      </w:r>
      <w:r w:rsidR="002F4AD8">
        <w:t> </w:t>
      </w:r>
      <w:r w:rsidR="00C42D9A">
        <w:t>němž</w:t>
      </w:r>
      <w:r w:rsidR="002F4AD8">
        <w:t xml:space="preserve"> </w:t>
      </w:r>
      <w:r w:rsidR="00133FB2">
        <w:t>bude poskytovateli vydáno oprávnění k poskytování zdravotních služeb</w:t>
      </w:r>
      <w:r w:rsidR="00864132">
        <w:t xml:space="preserve">, nebo do </w:t>
      </w:r>
      <w:r w:rsidR="00C42D9A">
        <w:t>15 dnů ode dne, v němž</w:t>
      </w:r>
      <w:r w:rsidR="00864132">
        <w:t xml:space="preserve"> bude na základě rozhodnutí o změně registrace rozhodnuto o tom, že odborný zástupce</w:t>
      </w:r>
      <w:r w:rsidR="00882FC0">
        <w:t xml:space="preserve"> je ustanoven podle zákona č. 372/2011 Sb.</w:t>
      </w:r>
    </w:p>
    <w:p w:rsidR="00C42D9A" w:rsidRDefault="00C42D9A" w:rsidP="00964742"/>
    <w:p w:rsidR="002F4AD8" w:rsidRDefault="00C42D9A" w:rsidP="00964742">
      <w:r>
        <w:t>(3)</w:t>
      </w:r>
      <w:r>
        <w:tab/>
        <w:t>Držitel osvědčení k výkonu soukromé praxe podle § 1 odst. 2 dosavadního licenčního řádu komory vydaného žadateli podle právních předpisů účinných do 31. 3. 2012,</w:t>
      </w:r>
      <w:r w:rsidR="002F4AD8">
        <w:t xml:space="preserve"> u něhož nebo u jehož poskytovatele </w:t>
      </w:r>
      <w:r w:rsidR="0007590C">
        <w:t xml:space="preserve">již </w:t>
      </w:r>
      <w:r w:rsidR="002F4AD8">
        <w:t>došlo k vydání oprávnění k poskytování zdravotních služeb nebo</w:t>
      </w:r>
      <w:r w:rsidR="002F4AD8" w:rsidRPr="002F4AD8">
        <w:t xml:space="preserve"> </w:t>
      </w:r>
      <w:r w:rsidR="0007590C">
        <w:t xml:space="preserve">již </w:t>
      </w:r>
      <w:r w:rsidR="002F4AD8">
        <w:t>bylo na základě rozhodnutí o změně registrace rozhodnuto o tom, že odborný zástupce je ustanoven podle zákona č. 372/2011 Sb.</w:t>
      </w:r>
      <w:r w:rsidR="0007590C">
        <w:t>,</w:t>
      </w:r>
      <w:r w:rsidR="0007590C" w:rsidRPr="0007590C">
        <w:t xml:space="preserve"> </w:t>
      </w:r>
      <w:r w:rsidR="0007590C">
        <w:t>je povinen podat žádost o vydání osvědčení k výkonu soukromé lékárenské praxe nebo k výkonu funkce odborného zástupce nejpozději do 31. 3. 2013. V takovém případě bude osvědčení vždy vydáno ke dni účinnosti tohoto řádu.</w:t>
      </w:r>
    </w:p>
    <w:p w:rsidR="004D480E" w:rsidRDefault="004D480E" w:rsidP="00964742"/>
    <w:p w:rsidR="00E0244B" w:rsidRDefault="0022003B" w:rsidP="00E0244B">
      <w:r>
        <w:t>(</w:t>
      </w:r>
      <w:r w:rsidR="0007590C">
        <w:t>4</w:t>
      </w:r>
      <w:r>
        <w:t>)</w:t>
      </w:r>
      <w:r w:rsidR="00E0244B">
        <w:tab/>
        <w:t xml:space="preserve">Držitel osvědčení k výkonu soukromé praxe podle § 1 odst. 2 dosavadního licenčního řádu komory vydaného žadateli podle právních předpisů účinných od 1. 4. 2012, může na základě tohoto osvědčení </w:t>
      </w:r>
      <w:r w:rsidR="00DD234C">
        <w:t xml:space="preserve">dále vykonávat soukromou lékárenskou praxi nebo funkci odborného zástupce pro poskytovatele, pro něhož bylo osvědčení vydáno, pokud nedošlo </w:t>
      </w:r>
      <w:r w:rsidR="00DD234C">
        <w:lastRenderedPageBreak/>
        <w:t>k zániku osvědčení, a to až do doby, než nastane některá ze skutečností působících zánik nebo změnu osvědčení podle tohoto řádu.</w:t>
      </w:r>
    </w:p>
    <w:p w:rsidR="004D480E" w:rsidRDefault="004D480E" w:rsidP="00964742"/>
    <w:p w:rsidR="00964742" w:rsidRDefault="0022003B">
      <w:r>
        <w:t>(</w:t>
      </w:r>
      <w:r w:rsidR="0007590C">
        <w:t>5</w:t>
      </w:r>
      <w:r>
        <w:t>)</w:t>
      </w:r>
      <w:r w:rsidR="00E0244B">
        <w:tab/>
        <w:t>Držitelé, kteří jsou oprávněni k výkonu praxe nebo k výkonu funkce na základě osvědčení vydaných podle dosavadního licenčního řádu, mají práva a povinnosti podle tohoto řádu</w:t>
      </w:r>
      <w:r w:rsidR="00075B96">
        <w:t xml:space="preserve"> včetně oznamovací povinnosti v rozsahu podle § 7</w:t>
      </w:r>
      <w:r w:rsidR="00E0244B">
        <w:t>.</w:t>
      </w:r>
    </w:p>
    <w:p w:rsidR="005E1912" w:rsidRDefault="005E1912"/>
    <w:p w:rsidR="005E1912" w:rsidRDefault="0022003B">
      <w:r>
        <w:t>(</w:t>
      </w:r>
      <w:r w:rsidR="0007590C">
        <w:t>6</w:t>
      </w:r>
      <w:r>
        <w:t>)</w:t>
      </w:r>
      <w:r w:rsidR="005E1912">
        <w:tab/>
        <w:t xml:space="preserve">Lékárník, který </w:t>
      </w:r>
      <w:r w:rsidR="0081652E">
        <w:t xml:space="preserve">ke dni účinnosti tohoto řádu </w:t>
      </w:r>
      <w:r w:rsidR="005E1912">
        <w:t>vykonává funkci vedoucího lékárníka a není držitelem osvědčení k výkonu soukromé praxe podle § 1 odst. 2 dosavadního licenčního řádu komory</w:t>
      </w:r>
      <w:r w:rsidR="0081652E">
        <w:t xml:space="preserve">, je povinen podat žádost o vydání osvědčení k výkonu funkce vedoucího lékárníka nejpozději do 31. 3. 2013. V takovém případě bude osvědčení vždy vydáno ke dni účinnosti tohoto řádu. Za řádně podanou žádost se považuje i </w:t>
      </w:r>
      <w:r w:rsidR="00550E4B">
        <w:t>žádost provizorně podaná</w:t>
      </w:r>
      <w:r w:rsidR="0081652E">
        <w:t xml:space="preserve"> před účinností tohoto řádu</w:t>
      </w:r>
      <w:r w:rsidR="00550E4B">
        <w:t>, kterou žadatel následně řádně doplní podle pokynů komory.</w:t>
      </w:r>
    </w:p>
    <w:p w:rsidR="00CE0E13" w:rsidRDefault="00CE0E13"/>
    <w:p w:rsidR="00CE0E13" w:rsidRDefault="0022003B">
      <w:r>
        <w:t>(</w:t>
      </w:r>
      <w:r w:rsidR="0007590C">
        <w:t>7</w:t>
      </w:r>
      <w:r>
        <w:t>)</w:t>
      </w:r>
      <w:r w:rsidR="00CE0E13">
        <w:tab/>
      </w:r>
      <w:r w:rsidR="00882FC0">
        <w:t>Ve sporných případech převodu osvědčení vydaných podle dosavadního licenčního řádu na osvědčení vydávaná podle tohoto licenčního řádu rozhoduje představenstvo komory.</w:t>
      </w:r>
    </w:p>
    <w:p w:rsidR="0007590C" w:rsidRDefault="0007590C"/>
    <w:p w:rsidR="0007590C" w:rsidRDefault="0007590C">
      <w:r>
        <w:t>(8)</w:t>
      </w:r>
      <w:r>
        <w:tab/>
        <w:t>Řízení o žádostech podaných před účinností tohoto řádu, budou dokončena podle tohoto řádu.</w:t>
      </w:r>
    </w:p>
    <w:p w:rsidR="00CF055F" w:rsidRDefault="00CF055F"/>
    <w:p w:rsidR="00CF055F" w:rsidRDefault="00CF055F"/>
    <w:p w:rsidR="00CF055F" w:rsidRPr="00CF055F" w:rsidRDefault="00CF055F" w:rsidP="00CF055F">
      <w:pPr>
        <w:jc w:val="center"/>
        <w:rPr>
          <w:b/>
        </w:rPr>
      </w:pPr>
      <w:r>
        <w:rPr>
          <w:b/>
        </w:rPr>
        <w:t>§</w:t>
      </w:r>
      <w:r w:rsidR="0022003B">
        <w:rPr>
          <w:b/>
        </w:rPr>
        <w:t xml:space="preserve"> 16</w:t>
      </w:r>
    </w:p>
    <w:p w:rsidR="001D1252" w:rsidRDefault="001D1252"/>
    <w:p w:rsidR="00CF055F" w:rsidRDefault="00CF055F">
      <w:r>
        <w:tab/>
      </w:r>
      <w:r w:rsidR="001D1252">
        <w:t>Zrušuje se Licenční řád České lékárnické komory schválený sjezdem delegátů komory dne 6. 11. 2010.</w:t>
      </w:r>
    </w:p>
    <w:p w:rsidR="001D1252" w:rsidRDefault="001D1252"/>
    <w:p w:rsidR="00DD0F11" w:rsidRDefault="00DD0F11"/>
    <w:p w:rsidR="00EB404B" w:rsidRDefault="00EB404B" w:rsidP="00EB404B">
      <w:pPr>
        <w:jc w:val="center"/>
        <w:rPr>
          <w:b/>
        </w:rPr>
      </w:pPr>
      <w:r>
        <w:rPr>
          <w:b/>
        </w:rPr>
        <w:t>§</w:t>
      </w:r>
      <w:r w:rsidR="0022003B">
        <w:rPr>
          <w:b/>
        </w:rPr>
        <w:t xml:space="preserve"> 17</w:t>
      </w:r>
    </w:p>
    <w:p w:rsidR="009205DA" w:rsidRDefault="009205DA"/>
    <w:p w:rsidR="00EB404B" w:rsidRDefault="00EB404B">
      <w:r>
        <w:tab/>
        <w:t xml:space="preserve">Tento řád byl schválen sjezdem delegátů komory dne </w:t>
      </w:r>
      <w:r w:rsidR="00520B7F">
        <w:t>2. 11. 2012</w:t>
      </w:r>
      <w:r>
        <w:t xml:space="preserve"> s účinností od </w:t>
      </w:r>
      <w:r w:rsidR="00067EFF">
        <w:t>1. 12. 2012.</w:t>
      </w:r>
    </w:p>
    <w:sectPr w:rsidR="00EB404B" w:rsidSect="00A4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62D"/>
    <w:rsid w:val="00032F63"/>
    <w:rsid w:val="00041417"/>
    <w:rsid w:val="00043720"/>
    <w:rsid w:val="0005508F"/>
    <w:rsid w:val="00067EFF"/>
    <w:rsid w:val="0007590C"/>
    <w:rsid w:val="00075B96"/>
    <w:rsid w:val="000B63A1"/>
    <w:rsid w:val="000C2724"/>
    <w:rsid w:val="000E76AB"/>
    <w:rsid w:val="00103477"/>
    <w:rsid w:val="00105287"/>
    <w:rsid w:val="00125F2C"/>
    <w:rsid w:val="00133FB2"/>
    <w:rsid w:val="00192CF4"/>
    <w:rsid w:val="001A6656"/>
    <w:rsid w:val="001D1252"/>
    <w:rsid w:val="001D7A8D"/>
    <w:rsid w:val="001E462A"/>
    <w:rsid w:val="001E77B2"/>
    <w:rsid w:val="00213CEF"/>
    <w:rsid w:val="0022003B"/>
    <w:rsid w:val="00221A19"/>
    <w:rsid w:val="002323D5"/>
    <w:rsid w:val="002337CF"/>
    <w:rsid w:val="00233AC2"/>
    <w:rsid w:val="00246708"/>
    <w:rsid w:val="0027395F"/>
    <w:rsid w:val="00283A11"/>
    <w:rsid w:val="00283F4D"/>
    <w:rsid w:val="00287583"/>
    <w:rsid w:val="002B5749"/>
    <w:rsid w:val="002C4C5B"/>
    <w:rsid w:val="002E42FE"/>
    <w:rsid w:val="002F4AD8"/>
    <w:rsid w:val="00301D23"/>
    <w:rsid w:val="0031713B"/>
    <w:rsid w:val="003256E3"/>
    <w:rsid w:val="00347F30"/>
    <w:rsid w:val="00360225"/>
    <w:rsid w:val="003719F1"/>
    <w:rsid w:val="00376964"/>
    <w:rsid w:val="0038691F"/>
    <w:rsid w:val="003D460D"/>
    <w:rsid w:val="003E7DAF"/>
    <w:rsid w:val="003F1F00"/>
    <w:rsid w:val="0040007C"/>
    <w:rsid w:val="00410575"/>
    <w:rsid w:val="00414352"/>
    <w:rsid w:val="00415629"/>
    <w:rsid w:val="00416EB5"/>
    <w:rsid w:val="00425DD3"/>
    <w:rsid w:val="004268A1"/>
    <w:rsid w:val="00427E52"/>
    <w:rsid w:val="004337E2"/>
    <w:rsid w:val="00463695"/>
    <w:rsid w:val="004769CC"/>
    <w:rsid w:val="00484906"/>
    <w:rsid w:val="00491829"/>
    <w:rsid w:val="00491FA0"/>
    <w:rsid w:val="004B3F8D"/>
    <w:rsid w:val="004B704E"/>
    <w:rsid w:val="004C0296"/>
    <w:rsid w:val="004D480E"/>
    <w:rsid w:val="00515E74"/>
    <w:rsid w:val="00520B7F"/>
    <w:rsid w:val="00550E4B"/>
    <w:rsid w:val="00554933"/>
    <w:rsid w:val="00563B1D"/>
    <w:rsid w:val="00574D5D"/>
    <w:rsid w:val="0059739D"/>
    <w:rsid w:val="005A0FAD"/>
    <w:rsid w:val="005A719C"/>
    <w:rsid w:val="005E1912"/>
    <w:rsid w:val="00602846"/>
    <w:rsid w:val="006123C9"/>
    <w:rsid w:val="00613C07"/>
    <w:rsid w:val="00632C2E"/>
    <w:rsid w:val="00653439"/>
    <w:rsid w:val="006626E0"/>
    <w:rsid w:val="00693263"/>
    <w:rsid w:val="0069421C"/>
    <w:rsid w:val="006B1F7D"/>
    <w:rsid w:val="006C142E"/>
    <w:rsid w:val="006C74A7"/>
    <w:rsid w:val="006E2452"/>
    <w:rsid w:val="0071668F"/>
    <w:rsid w:val="00743313"/>
    <w:rsid w:val="00764D67"/>
    <w:rsid w:val="00787099"/>
    <w:rsid w:val="00797141"/>
    <w:rsid w:val="007A3390"/>
    <w:rsid w:val="007C2BE7"/>
    <w:rsid w:val="007C69AD"/>
    <w:rsid w:val="007D21A8"/>
    <w:rsid w:val="007F6577"/>
    <w:rsid w:val="00812182"/>
    <w:rsid w:val="0081652E"/>
    <w:rsid w:val="0081726D"/>
    <w:rsid w:val="00820A26"/>
    <w:rsid w:val="00830699"/>
    <w:rsid w:val="00842C69"/>
    <w:rsid w:val="0086010D"/>
    <w:rsid w:val="008633D9"/>
    <w:rsid w:val="00864132"/>
    <w:rsid w:val="00882FC0"/>
    <w:rsid w:val="0089104D"/>
    <w:rsid w:val="008A25B1"/>
    <w:rsid w:val="008C495F"/>
    <w:rsid w:val="008D451F"/>
    <w:rsid w:val="008E1D5C"/>
    <w:rsid w:val="008E2DC7"/>
    <w:rsid w:val="008E68C2"/>
    <w:rsid w:val="00904995"/>
    <w:rsid w:val="009205DA"/>
    <w:rsid w:val="00930C9C"/>
    <w:rsid w:val="00937E41"/>
    <w:rsid w:val="0094362D"/>
    <w:rsid w:val="00960712"/>
    <w:rsid w:val="00964742"/>
    <w:rsid w:val="009A4B0E"/>
    <w:rsid w:val="009B4B8B"/>
    <w:rsid w:val="009D4ED6"/>
    <w:rsid w:val="00A226BC"/>
    <w:rsid w:val="00A30B01"/>
    <w:rsid w:val="00A46D74"/>
    <w:rsid w:val="00A5378A"/>
    <w:rsid w:val="00A57DC8"/>
    <w:rsid w:val="00A9205E"/>
    <w:rsid w:val="00A93021"/>
    <w:rsid w:val="00AC4C34"/>
    <w:rsid w:val="00B02CC8"/>
    <w:rsid w:val="00B3485D"/>
    <w:rsid w:val="00B42EB6"/>
    <w:rsid w:val="00B5517E"/>
    <w:rsid w:val="00B554AF"/>
    <w:rsid w:val="00B72834"/>
    <w:rsid w:val="00B75D84"/>
    <w:rsid w:val="00B76690"/>
    <w:rsid w:val="00B91408"/>
    <w:rsid w:val="00B970A1"/>
    <w:rsid w:val="00BC0F46"/>
    <w:rsid w:val="00BC7098"/>
    <w:rsid w:val="00BD02DD"/>
    <w:rsid w:val="00BF2293"/>
    <w:rsid w:val="00C169DD"/>
    <w:rsid w:val="00C2664C"/>
    <w:rsid w:val="00C37364"/>
    <w:rsid w:val="00C37ED2"/>
    <w:rsid w:val="00C42D9A"/>
    <w:rsid w:val="00C53DA7"/>
    <w:rsid w:val="00C61A66"/>
    <w:rsid w:val="00C86947"/>
    <w:rsid w:val="00CA3C68"/>
    <w:rsid w:val="00CD2EA4"/>
    <w:rsid w:val="00CE0E13"/>
    <w:rsid w:val="00CE3327"/>
    <w:rsid w:val="00CE6A46"/>
    <w:rsid w:val="00CF055F"/>
    <w:rsid w:val="00D158DA"/>
    <w:rsid w:val="00D408CD"/>
    <w:rsid w:val="00D6036F"/>
    <w:rsid w:val="00D6341D"/>
    <w:rsid w:val="00D673F0"/>
    <w:rsid w:val="00DC4C56"/>
    <w:rsid w:val="00DC7CD8"/>
    <w:rsid w:val="00DD0428"/>
    <w:rsid w:val="00DD0F11"/>
    <w:rsid w:val="00DD234C"/>
    <w:rsid w:val="00DD7237"/>
    <w:rsid w:val="00DE128A"/>
    <w:rsid w:val="00E0244B"/>
    <w:rsid w:val="00E53CE7"/>
    <w:rsid w:val="00E748D8"/>
    <w:rsid w:val="00E74CF5"/>
    <w:rsid w:val="00E765C4"/>
    <w:rsid w:val="00E97720"/>
    <w:rsid w:val="00EA03CB"/>
    <w:rsid w:val="00EA2A94"/>
    <w:rsid w:val="00EA4E31"/>
    <w:rsid w:val="00EB404B"/>
    <w:rsid w:val="00EB4738"/>
    <w:rsid w:val="00ED32EF"/>
    <w:rsid w:val="00EE1112"/>
    <w:rsid w:val="00EE4DFE"/>
    <w:rsid w:val="00EF52DB"/>
    <w:rsid w:val="00F11D6E"/>
    <w:rsid w:val="00F212A0"/>
    <w:rsid w:val="00F22588"/>
    <w:rsid w:val="00F51BDD"/>
    <w:rsid w:val="00F56400"/>
    <w:rsid w:val="00F71AB9"/>
    <w:rsid w:val="00F73D2B"/>
    <w:rsid w:val="00F77983"/>
    <w:rsid w:val="00F82755"/>
    <w:rsid w:val="00F8552E"/>
    <w:rsid w:val="00F8696E"/>
    <w:rsid w:val="00F873CC"/>
    <w:rsid w:val="00F90333"/>
    <w:rsid w:val="00F9189D"/>
    <w:rsid w:val="00F9193D"/>
    <w:rsid w:val="00FC5B44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720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link w:val="ParagrafChar"/>
    <w:qFormat/>
    <w:rsid w:val="0094362D"/>
    <w:pPr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aragrafChar">
    <w:name w:val="Paragraf Char"/>
    <w:basedOn w:val="Standardnpsmoodstavce"/>
    <w:link w:val="Paragraf"/>
    <w:rsid w:val="0094362D"/>
    <w:rPr>
      <w:rFonts w:ascii="Times New Roman" w:hAnsi="Times New Roman" w:cs="Times New Roman"/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720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link w:val="ParagrafChar"/>
    <w:qFormat/>
    <w:rsid w:val="0094362D"/>
    <w:pPr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aragrafChar">
    <w:name w:val="Paragraf Char"/>
    <w:basedOn w:val="Standardnpsmoodstavce"/>
    <w:link w:val="Paragraf"/>
    <w:rsid w:val="0094362D"/>
    <w:rPr>
      <w:rFonts w:ascii="Times New Roman" w:hAnsi="Times New Roman" w:cs="Times New Roman"/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2240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Yarda</dc:creator>
  <cp:lastModifiedBy>Yarda</cp:lastModifiedBy>
  <cp:revision>9</cp:revision>
  <cp:lastPrinted>2012-09-03T10:23:00Z</cp:lastPrinted>
  <dcterms:created xsi:type="dcterms:W3CDTF">2012-09-22T11:27:00Z</dcterms:created>
  <dcterms:modified xsi:type="dcterms:W3CDTF">2012-11-05T12:08:00Z</dcterms:modified>
</cp:coreProperties>
</file>